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5E6" w:rsidRPr="00B72BCD" w:rsidRDefault="0021609C" w:rsidP="0021609C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72BC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TOEIC Preparation Course for </w:t>
      </w:r>
      <w:proofErr w:type="spellStart"/>
      <w:r w:rsidRPr="00B72BCD">
        <w:rPr>
          <w:rFonts w:ascii="Times New Roman" w:hAnsi="Times New Roman" w:cs="Times New Roman"/>
          <w:b/>
          <w:bCs/>
          <w:sz w:val="24"/>
          <w:szCs w:val="24"/>
          <w:u w:val="single"/>
        </w:rPr>
        <w:t>Suan</w:t>
      </w:r>
      <w:proofErr w:type="spellEnd"/>
      <w:r w:rsidRPr="00B72BC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B72BCD">
        <w:rPr>
          <w:rFonts w:ascii="Times New Roman" w:hAnsi="Times New Roman" w:cs="Times New Roman"/>
          <w:b/>
          <w:bCs/>
          <w:sz w:val="24"/>
          <w:szCs w:val="24"/>
          <w:u w:val="single"/>
        </w:rPr>
        <w:t>Sunandha</w:t>
      </w:r>
      <w:proofErr w:type="spellEnd"/>
      <w:r w:rsidRPr="00B72BC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B72BCD">
        <w:rPr>
          <w:rFonts w:ascii="Times New Roman" w:hAnsi="Times New Roman" w:cs="Times New Roman"/>
          <w:b/>
          <w:bCs/>
          <w:sz w:val="24"/>
          <w:szCs w:val="24"/>
          <w:u w:val="single"/>
        </w:rPr>
        <w:t>Rajabhat</w:t>
      </w:r>
      <w:proofErr w:type="spellEnd"/>
      <w:r w:rsidRPr="00B72BC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University</w:t>
      </w:r>
    </w:p>
    <w:p w:rsidR="0021609C" w:rsidRPr="00B72BCD" w:rsidRDefault="0021609C" w:rsidP="0021609C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72BCD">
        <w:rPr>
          <w:rFonts w:ascii="Times New Roman" w:hAnsi="Times New Roman" w:cs="Times New Roman"/>
          <w:sz w:val="24"/>
          <w:szCs w:val="24"/>
        </w:rPr>
        <w:t>Kunanon</w:t>
      </w:r>
      <w:proofErr w:type="spellEnd"/>
      <w:r w:rsidRPr="00B72B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BCD">
        <w:rPr>
          <w:rFonts w:ascii="Times New Roman" w:hAnsi="Times New Roman" w:cs="Times New Roman"/>
          <w:sz w:val="24"/>
          <w:szCs w:val="24"/>
        </w:rPr>
        <w:t>Neokul</w:t>
      </w:r>
      <w:proofErr w:type="spellEnd"/>
      <w:r w:rsidRPr="00B72BCD">
        <w:rPr>
          <w:rFonts w:ascii="Times New Roman" w:hAnsi="Times New Roman" w:cs="Times New Roman"/>
          <w:sz w:val="24"/>
          <w:szCs w:val="24"/>
        </w:rPr>
        <w:t xml:space="preserve"> (Pie)</w:t>
      </w:r>
    </w:p>
    <w:p w:rsidR="0021609C" w:rsidRPr="00B72BCD" w:rsidRDefault="0021609C" w:rsidP="0021609C">
      <w:pPr>
        <w:jc w:val="right"/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>BA in Advertising and Public Relations, Pensacola Christian College</w:t>
      </w:r>
    </w:p>
    <w:p w:rsidR="0021609C" w:rsidRPr="00B72BCD" w:rsidRDefault="0021609C" w:rsidP="0021609C">
      <w:pPr>
        <w:jc w:val="right"/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>IELTS 8.5 / TOEIC 975</w:t>
      </w:r>
    </w:p>
    <w:p w:rsidR="0021609C" w:rsidRPr="00F8217C" w:rsidRDefault="0021609C" w:rsidP="002160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8217C">
        <w:rPr>
          <w:rFonts w:ascii="Times New Roman" w:hAnsi="Times New Roman" w:cs="Times New Roman"/>
          <w:sz w:val="24"/>
          <w:szCs w:val="24"/>
        </w:rPr>
        <w:t>Test Structure</w:t>
      </w:r>
    </w:p>
    <w:p w:rsidR="00A21E75" w:rsidRPr="00F8217C" w:rsidRDefault="00A21E75" w:rsidP="00A21E75">
      <w:pPr>
        <w:pStyle w:val="a4"/>
        <w:shd w:val="clear" w:color="auto" w:fill="FFFFFF"/>
        <w:spacing w:before="0" w:beforeAutospacing="0" w:after="0" w:afterAutospacing="0" w:line="312" w:lineRule="atLeast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F8217C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</w:rPr>
        <w:t>Part 1.</w:t>
      </w:r>
      <w:proofErr w:type="gramEnd"/>
      <w:r w:rsidRPr="00F8217C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Listening comprehension</w:t>
      </w:r>
      <w:r w:rsidRPr="00F8217C">
        <w:rPr>
          <w:rFonts w:ascii="Times New Roman" w:hAnsi="Times New Roman" w:cs="Times New Roman"/>
          <w:sz w:val="24"/>
          <w:szCs w:val="24"/>
        </w:rPr>
        <w:t> — 100 questions (45 minutes</w:t>
      </w:r>
      <w:proofErr w:type="gramStart"/>
      <w:r w:rsidRPr="00F8217C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F8217C">
        <w:rPr>
          <w:rFonts w:ascii="Times New Roman" w:hAnsi="Times New Roman" w:cs="Times New Roman"/>
          <w:sz w:val="24"/>
          <w:szCs w:val="24"/>
        </w:rPr>
        <w:br/>
        <w:t>– Photographs 10 questions</w:t>
      </w:r>
      <w:r w:rsidRPr="00F8217C">
        <w:rPr>
          <w:rFonts w:ascii="Times New Roman" w:hAnsi="Times New Roman" w:cs="Times New Roman"/>
          <w:sz w:val="24"/>
          <w:szCs w:val="24"/>
        </w:rPr>
        <w:br/>
        <w:t>– Question-response 30 questions</w:t>
      </w:r>
      <w:r w:rsidRPr="00F8217C">
        <w:rPr>
          <w:rFonts w:ascii="Times New Roman" w:hAnsi="Times New Roman" w:cs="Times New Roman"/>
          <w:sz w:val="24"/>
          <w:szCs w:val="24"/>
        </w:rPr>
        <w:br/>
        <w:t>– Conversations 30 questions</w:t>
      </w:r>
      <w:r w:rsidRPr="00F8217C">
        <w:rPr>
          <w:rFonts w:ascii="Times New Roman" w:hAnsi="Times New Roman" w:cs="Times New Roman"/>
          <w:sz w:val="24"/>
          <w:szCs w:val="24"/>
        </w:rPr>
        <w:br/>
        <w:t>– Short talks 30 questions</w:t>
      </w:r>
    </w:p>
    <w:p w:rsidR="00A21E75" w:rsidRPr="00F8217C" w:rsidRDefault="00A21E75" w:rsidP="00A21E75">
      <w:pPr>
        <w:pStyle w:val="a4"/>
        <w:shd w:val="clear" w:color="auto" w:fill="FFFFFF"/>
        <w:spacing w:before="0" w:beforeAutospacing="0" w:after="0" w:afterAutospacing="0" w:line="312" w:lineRule="atLeast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F8217C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</w:rPr>
        <w:t>Part 2.</w:t>
      </w:r>
      <w:proofErr w:type="gramEnd"/>
      <w:r w:rsidRPr="00F8217C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Reading comprehension</w:t>
      </w:r>
      <w:r w:rsidRPr="00F8217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8217C">
        <w:rPr>
          <w:rFonts w:ascii="Times New Roman" w:hAnsi="Times New Roman" w:cs="Times New Roman"/>
          <w:sz w:val="24"/>
          <w:szCs w:val="24"/>
        </w:rPr>
        <w:t>— 100 questions (75 minutes</w:t>
      </w:r>
      <w:proofErr w:type="gramStart"/>
      <w:r w:rsidRPr="00F8217C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F8217C">
        <w:rPr>
          <w:rFonts w:ascii="Times New Roman" w:hAnsi="Times New Roman" w:cs="Times New Roman"/>
          <w:sz w:val="24"/>
          <w:szCs w:val="24"/>
        </w:rPr>
        <w:br/>
        <w:t>– Incomplete sentences 40 questions</w:t>
      </w:r>
      <w:r w:rsidRPr="00F8217C">
        <w:rPr>
          <w:rFonts w:ascii="Times New Roman" w:hAnsi="Times New Roman" w:cs="Times New Roman"/>
          <w:sz w:val="24"/>
          <w:szCs w:val="24"/>
        </w:rPr>
        <w:br/>
        <w:t>– Error recognition or text completion 12 questions</w:t>
      </w:r>
      <w:r w:rsidRPr="00F8217C">
        <w:rPr>
          <w:rFonts w:ascii="Times New Roman" w:hAnsi="Times New Roman" w:cs="Times New Roman"/>
          <w:sz w:val="24"/>
          <w:szCs w:val="24"/>
        </w:rPr>
        <w:br/>
        <w:t>– Reading comprehension 48 questions</w:t>
      </w:r>
    </w:p>
    <w:p w:rsidR="0021609C" w:rsidRPr="00B72BCD" w:rsidRDefault="0021609C" w:rsidP="0021609C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A21E75" w:rsidRPr="00B72BCD" w:rsidRDefault="00A21E75" w:rsidP="00A21E7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72BCD">
        <w:rPr>
          <w:rFonts w:ascii="Times New Roman" w:hAnsi="Times New Roman" w:cs="Times New Roman"/>
          <w:b/>
          <w:bCs/>
          <w:sz w:val="24"/>
          <w:szCs w:val="24"/>
        </w:rPr>
        <w:t>Tips for the listening section</w:t>
      </w:r>
    </w:p>
    <w:p w:rsidR="00157184" w:rsidRPr="00B72BCD" w:rsidRDefault="00157184" w:rsidP="0015718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A21E75" w:rsidRPr="00B72BCD" w:rsidRDefault="00A21E75" w:rsidP="00A21E7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B72BCD">
        <w:rPr>
          <w:rFonts w:ascii="Times New Roman" w:hAnsi="Times New Roman" w:cs="Times New Roman"/>
          <w:b/>
          <w:bCs/>
          <w:sz w:val="24"/>
          <w:szCs w:val="24"/>
        </w:rPr>
        <w:t>Photographs:</w:t>
      </w:r>
    </w:p>
    <w:p w:rsidR="00600C26" w:rsidRPr="00B72BCD" w:rsidRDefault="00A21E75" w:rsidP="00600C2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>Analyze the photograph</w:t>
      </w:r>
      <w:r w:rsidR="00430005" w:rsidRPr="00B72BCD">
        <w:rPr>
          <w:rFonts w:ascii="Times New Roman" w:hAnsi="Times New Roman" w:cs="Times New Roman"/>
          <w:sz w:val="24"/>
          <w:szCs w:val="24"/>
        </w:rPr>
        <w:t xml:space="preserve"> </w:t>
      </w:r>
      <w:r w:rsidR="00430005" w:rsidRPr="00B72BCD">
        <w:rPr>
          <w:rFonts w:ascii="Angsana New" w:hAnsi="Angsana New" w:cs="Angsana New" w:hint="cs"/>
          <w:sz w:val="24"/>
          <w:szCs w:val="24"/>
          <w:cs/>
        </w:rPr>
        <w:t>วิเคราะห์รูปภาพดูว่ามีองค์ประกอบหลักๆอะไรบ้าง</w:t>
      </w:r>
    </w:p>
    <w:p w:rsidR="00600C26" w:rsidRPr="00B72BCD" w:rsidRDefault="00600C26" w:rsidP="00600C2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>If people ar</w:t>
      </w:r>
      <w:r w:rsidR="00430005" w:rsidRPr="00B72BCD">
        <w:rPr>
          <w:rFonts w:ascii="Times New Roman" w:hAnsi="Times New Roman" w:cs="Times New Roman"/>
          <w:sz w:val="24"/>
          <w:szCs w:val="24"/>
        </w:rPr>
        <w:t xml:space="preserve">e involved, look for the action </w:t>
      </w:r>
      <w:r w:rsidR="00430005" w:rsidRPr="00B72BCD">
        <w:rPr>
          <w:rFonts w:ascii="Angsana New" w:hAnsi="Angsana New" w:cs="Angsana New" w:hint="cs"/>
          <w:sz w:val="24"/>
          <w:szCs w:val="24"/>
          <w:cs/>
        </w:rPr>
        <w:t>ถ้ามีคนอยู่ในภาพข้อสอบมักเน้นไปที่การกระทำของคน</w:t>
      </w:r>
    </w:p>
    <w:p w:rsidR="00600C26" w:rsidRPr="00B72BCD" w:rsidRDefault="00600C26" w:rsidP="00600C2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>If people are n</w:t>
      </w:r>
      <w:r w:rsidR="00430005" w:rsidRPr="00B72BCD">
        <w:rPr>
          <w:rFonts w:ascii="Times New Roman" w:hAnsi="Times New Roman" w:cs="Times New Roman"/>
          <w:sz w:val="24"/>
          <w:szCs w:val="24"/>
        </w:rPr>
        <w:t xml:space="preserve">ot involved, identify the place </w:t>
      </w:r>
      <w:r w:rsidR="00430005" w:rsidRPr="00B72BCD">
        <w:rPr>
          <w:rFonts w:ascii="Angsana New" w:hAnsi="Angsana New" w:cs="Angsana New" w:hint="cs"/>
          <w:sz w:val="24"/>
          <w:szCs w:val="24"/>
          <w:cs/>
        </w:rPr>
        <w:t>ถ้าไม่มีคนอยู่ในภาพข้อสอบมักเน้นไปที่ที่ตั้งของสิ่งของรอบๆ</w:t>
      </w:r>
    </w:p>
    <w:p w:rsidR="00600C26" w:rsidRPr="00B72BCD" w:rsidRDefault="00600C26" w:rsidP="00600C26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B72BCD">
        <w:rPr>
          <w:rFonts w:ascii="Times New Roman" w:hAnsi="Times New Roman" w:cs="Times New Roman"/>
          <w:b/>
          <w:bCs/>
          <w:sz w:val="24"/>
          <w:szCs w:val="24"/>
        </w:rPr>
        <w:t>Questions-Response</w:t>
      </w:r>
    </w:p>
    <w:p w:rsidR="00600C26" w:rsidRPr="00B72BCD" w:rsidRDefault="003315E1" w:rsidP="00600C2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>Listen to key words</w:t>
      </w:r>
      <w:r w:rsidR="00430005" w:rsidRPr="00B72BCD">
        <w:rPr>
          <w:rFonts w:ascii="Times New Roman" w:hAnsi="Times New Roman" w:cs="Times New Roman"/>
          <w:sz w:val="24"/>
          <w:szCs w:val="24"/>
        </w:rPr>
        <w:t xml:space="preserve"> </w:t>
      </w:r>
      <w:r w:rsidR="00430005" w:rsidRPr="00B72BCD">
        <w:rPr>
          <w:rFonts w:ascii="Angsana New" w:hAnsi="Angsana New" w:cs="Angsana New" w:hint="cs"/>
          <w:sz w:val="24"/>
          <w:szCs w:val="24"/>
          <w:cs/>
        </w:rPr>
        <w:t>เลือกฟังคีย์เวิร์ด</w:t>
      </w:r>
    </w:p>
    <w:p w:rsidR="003315E1" w:rsidRPr="00B72BCD" w:rsidRDefault="003315E1" w:rsidP="00600C2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>Identify the purpose of the question</w:t>
      </w:r>
      <w:r w:rsidR="00430005" w:rsidRPr="00B72BCD">
        <w:rPr>
          <w:rFonts w:ascii="Times New Roman" w:hAnsi="Times New Roman" w:cs="Times New Roman"/>
          <w:sz w:val="24"/>
          <w:szCs w:val="24"/>
        </w:rPr>
        <w:t xml:space="preserve"> </w:t>
      </w:r>
      <w:r w:rsidR="00430005" w:rsidRPr="00B72BCD">
        <w:rPr>
          <w:rFonts w:ascii="Angsana New" w:hAnsi="Angsana New" w:cs="Angsana New" w:hint="cs"/>
          <w:sz w:val="24"/>
          <w:szCs w:val="24"/>
          <w:cs/>
        </w:rPr>
        <w:t>วิเคราะห์หาจุดประสงค์ของคำถาม</w:t>
      </w:r>
    </w:p>
    <w:p w:rsidR="003315E1" w:rsidRPr="00B72BCD" w:rsidRDefault="003315E1" w:rsidP="00600C2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>Remember that the answer containing the word(s) spoken in the question is not always the right answer</w:t>
      </w:r>
      <w:r w:rsidR="00430005" w:rsidRPr="00B72BCD">
        <w:rPr>
          <w:rFonts w:ascii="Times New Roman" w:hAnsi="Times New Roman" w:cs="Times New Roman"/>
          <w:sz w:val="24"/>
          <w:szCs w:val="24"/>
        </w:rPr>
        <w:t xml:space="preserve"> </w:t>
      </w:r>
      <w:r w:rsidR="00430005" w:rsidRPr="00B72BCD">
        <w:rPr>
          <w:rFonts w:ascii="Angsana New" w:hAnsi="Angsana New" w:cs="Angsana New" w:hint="cs"/>
          <w:sz w:val="24"/>
          <w:szCs w:val="24"/>
          <w:cs/>
        </w:rPr>
        <w:t>จำไว้ว่าคำตอบที่มีคำเดียวกันกับที่อยู่ในคำถามอาจจะไม่ใช่คำตอบเสมอไป</w:t>
      </w:r>
    </w:p>
    <w:p w:rsidR="00157184" w:rsidRPr="00B72BCD" w:rsidRDefault="00157184" w:rsidP="0015718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3315E1" w:rsidRPr="00B72BCD" w:rsidRDefault="003315E1" w:rsidP="003315E1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B72BCD">
        <w:rPr>
          <w:rFonts w:ascii="Times New Roman" w:hAnsi="Times New Roman" w:cs="Times New Roman"/>
          <w:b/>
          <w:bCs/>
          <w:sz w:val="24"/>
          <w:szCs w:val="24"/>
        </w:rPr>
        <w:t>Conversations and Talks</w:t>
      </w:r>
    </w:p>
    <w:p w:rsidR="00157184" w:rsidRPr="00B72BCD" w:rsidRDefault="00157184" w:rsidP="003315E1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3315E1" w:rsidRPr="00B72BCD" w:rsidRDefault="003315E1" w:rsidP="003315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>Quickly read the questions and answers before listening to the tape</w:t>
      </w:r>
      <w:r w:rsidR="00430005" w:rsidRPr="00B72BCD">
        <w:rPr>
          <w:rFonts w:ascii="Times New Roman" w:hAnsi="Times New Roman" w:cs="Times New Roman"/>
          <w:sz w:val="24"/>
          <w:szCs w:val="24"/>
        </w:rPr>
        <w:t xml:space="preserve"> </w:t>
      </w:r>
      <w:r w:rsidR="00430005" w:rsidRPr="00B72BCD">
        <w:rPr>
          <w:rFonts w:ascii="Angsana New" w:hAnsi="Angsana New" w:cs="Angsana New" w:hint="cs"/>
          <w:sz w:val="24"/>
          <w:szCs w:val="24"/>
          <w:cs/>
        </w:rPr>
        <w:t>อ่านโจทย์และคำตอบก่อนล่วงหน้า</w:t>
      </w:r>
    </w:p>
    <w:p w:rsidR="003315E1" w:rsidRPr="00B72BCD" w:rsidRDefault="003315E1" w:rsidP="003315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>However, if the above suggestion hinders your listening, leave it</w:t>
      </w:r>
      <w:r w:rsidR="00430005" w:rsidRPr="00B72BCD">
        <w:rPr>
          <w:rFonts w:ascii="Times New Roman" w:hAnsi="Times New Roman" w:cs="Times New Roman"/>
          <w:sz w:val="24"/>
          <w:szCs w:val="24"/>
        </w:rPr>
        <w:t xml:space="preserve"> </w:t>
      </w:r>
      <w:r w:rsidR="00430005" w:rsidRPr="00B72BCD">
        <w:rPr>
          <w:rFonts w:ascii="Angsana New" w:hAnsi="Angsana New" w:cs="Angsana New" w:hint="cs"/>
          <w:sz w:val="24"/>
          <w:szCs w:val="24"/>
          <w:cs/>
        </w:rPr>
        <w:t>แต่ถ้าอ่านล่วงหน้าไม่ทันก็ต้องฟังก่อน</w:t>
      </w:r>
      <w:r w:rsidR="00430005"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="00430005" w:rsidRPr="00B72BCD">
        <w:rPr>
          <w:rFonts w:ascii="Angsana New" w:hAnsi="Angsana New" w:cs="Angsana New" w:hint="cs"/>
          <w:sz w:val="24"/>
          <w:szCs w:val="24"/>
          <w:cs/>
        </w:rPr>
        <w:t>แต่โดยปกติจะมีเวลา</w:t>
      </w:r>
      <w:r w:rsidR="00430005"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="00430005" w:rsidRPr="00B72BCD">
        <w:rPr>
          <w:rFonts w:ascii="Times New Roman" w:hAnsi="Times New Roman" w:cs="Times New Roman"/>
          <w:sz w:val="24"/>
          <w:szCs w:val="24"/>
        </w:rPr>
        <w:t xml:space="preserve">10-20 </w:t>
      </w:r>
      <w:r w:rsidR="00430005" w:rsidRPr="00B72BCD">
        <w:rPr>
          <w:rFonts w:ascii="Angsana New" w:hAnsi="Angsana New" w:cs="Angsana New" w:hint="cs"/>
          <w:sz w:val="24"/>
          <w:szCs w:val="24"/>
          <w:cs/>
        </w:rPr>
        <w:t>วินาทีให้อ่านโจทย์ได้ก่อนแบบรวดเร็ว</w:t>
      </w:r>
    </w:p>
    <w:p w:rsidR="00157184" w:rsidRPr="00B72BCD" w:rsidRDefault="003315E1" w:rsidP="0015718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>When possible, try to catch the main idea</w:t>
      </w:r>
      <w:r w:rsidR="00430005" w:rsidRPr="00B72BCD">
        <w:rPr>
          <w:rFonts w:ascii="Times New Roman" w:hAnsi="Times New Roman" w:cs="Times New Roman"/>
          <w:sz w:val="24"/>
          <w:szCs w:val="24"/>
        </w:rPr>
        <w:t xml:space="preserve"> </w:t>
      </w:r>
      <w:r w:rsidR="00430005" w:rsidRPr="00B72BCD">
        <w:rPr>
          <w:rFonts w:ascii="Angsana New" w:hAnsi="Angsana New" w:cs="Angsana New" w:hint="cs"/>
          <w:sz w:val="24"/>
          <w:szCs w:val="24"/>
          <w:cs/>
        </w:rPr>
        <w:t>พยายามฟังจับใจความแทนที่จะจับคำแล้วไปหาคำเหมือนในคำตอบ</w:t>
      </w:r>
    </w:p>
    <w:p w:rsidR="00430005" w:rsidRPr="00B72BCD" w:rsidRDefault="00430005" w:rsidP="0043000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72BCD">
        <w:rPr>
          <w:rFonts w:ascii="Times New Roman" w:hAnsi="Times New Roman" w:cs="Times New Roman"/>
          <w:b/>
          <w:bCs/>
          <w:sz w:val="24"/>
          <w:szCs w:val="24"/>
        </w:rPr>
        <w:lastRenderedPageBreak/>
        <w:t>Tips for the reading section</w:t>
      </w:r>
    </w:p>
    <w:p w:rsidR="00157184" w:rsidRPr="00B72BCD" w:rsidRDefault="00157184" w:rsidP="0015718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30005" w:rsidRPr="00B72BCD" w:rsidRDefault="00430005" w:rsidP="0043000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B72BCD">
        <w:rPr>
          <w:rFonts w:ascii="Times New Roman" w:hAnsi="Times New Roman" w:cs="Times New Roman"/>
          <w:b/>
          <w:bCs/>
          <w:sz w:val="24"/>
          <w:szCs w:val="24"/>
        </w:rPr>
        <w:t>Incomplete sentences and text completion</w:t>
      </w:r>
    </w:p>
    <w:p w:rsidR="00157184" w:rsidRPr="00B72BCD" w:rsidRDefault="00157184" w:rsidP="0043000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30005" w:rsidRPr="00B72BCD" w:rsidRDefault="00430005" w:rsidP="0043000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Find the odd one out in the answer </w:t>
      </w:r>
      <w:r w:rsidRPr="00B72BCD">
        <w:rPr>
          <w:rFonts w:ascii="Angsana New" w:hAnsi="Angsana New" w:cs="Angsana New" w:hint="cs"/>
          <w:sz w:val="24"/>
          <w:szCs w:val="24"/>
          <w:cs/>
        </w:rPr>
        <w:t>เลือกคำตอบที่เป็นคำต่างประเภทกับข้ออื่นๆ</w:t>
      </w:r>
    </w:p>
    <w:p w:rsidR="00430005" w:rsidRPr="00B72BCD" w:rsidRDefault="00430005" w:rsidP="0043000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Check the subject verb agreement </w:t>
      </w:r>
      <w:r w:rsidRPr="00B72BCD">
        <w:rPr>
          <w:rFonts w:ascii="Angsana New" w:hAnsi="Angsana New" w:cs="Angsana New" w:hint="cs"/>
          <w:sz w:val="24"/>
          <w:szCs w:val="24"/>
          <w:cs/>
        </w:rPr>
        <w:t>ดูว่ากริยารับกับประธานได้หรือไม่</w:t>
      </w:r>
    </w:p>
    <w:p w:rsidR="00430005" w:rsidRPr="00B72BCD" w:rsidRDefault="00430005" w:rsidP="0043000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Check the tense(s) </w:t>
      </w:r>
      <w:r w:rsidRPr="00B72BCD">
        <w:rPr>
          <w:rFonts w:ascii="Angsana New" w:hAnsi="Angsana New" w:cs="Angsana New" w:hint="cs"/>
          <w:sz w:val="24"/>
          <w:szCs w:val="24"/>
          <w:cs/>
        </w:rPr>
        <w:t>ดูความเหมาะสมของ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>Tense</w:t>
      </w:r>
    </w:p>
    <w:p w:rsidR="00430005" w:rsidRPr="00B72BCD" w:rsidRDefault="00430005" w:rsidP="0043000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Know the difference between adverb and adjective </w:t>
      </w:r>
      <w:r w:rsidRPr="00B72BCD">
        <w:rPr>
          <w:rFonts w:ascii="Angsana New" w:hAnsi="Angsana New" w:cs="Angsana New" w:hint="cs"/>
          <w:sz w:val="24"/>
          <w:szCs w:val="24"/>
          <w:cs/>
        </w:rPr>
        <w:t>รู้ความแตกต่างของ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adverb </w:t>
      </w:r>
      <w:r w:rsidRPr="00B72BCD">
        <w:rPr>
          <w:rFonts w:ascii="Angsana New" w:hAnsi="Angsana New" w:cs="Angsana New" w:hint="cs"/>
          <w:sz w:val="24"/>
          <w:szCs w:val="24"/>
          <w:cs/>
        </w:rPr>
        <w:t>กับ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>adjective</w:t>
      </w:r>
    </w:p>
    <w:p w:rsidR="00430005" w:rsidRPr="00B72BCD" w:rsidRDefault="00430005" w:rsidP="0043000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Know the different types of nouns </w:t>
      </w:r>
      <w:r w:rsidRPr="00B72BCD">
        <w:rPr>
          <w:rFonts w:ascii="Angsana New" w:hAnsi="Angsana New" w:cs="Angsana New" w:hint="cs"/>
          <w:sz w:val="24"/>
          <w:szCs w:val="24"/>
          <w:cs/>
        </w:rPr>
        <w:t>รู้ประเภทต่างๆของคำนาม</w:t>
      </w:r>
    </w:p>
    <w:p w:rsidR="00430005" w:rsidRPr="00B72BCD" w:rsidRDefault="00430005" w:rsidP="0043000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Know the different types of clauses </w:t>
      </w:r>
      <w:r w:rsidRPr="00B72BCD">
        <w:rPr>
          <w:rFonts w:ascii="Angsana New" w:hAnsi="Angsana New" w:cs="Angsana New" w:hint="cs"/>
          <w:sz w:val="24"/>
          <w:szCs w:val="24"/>
          <w:cs/>
        </w:rPr>
        <w:t>รู้ประเภทต่างๆของ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>clauses</w:t>
      </w:r>
    </w:p>
    <w:p w:rsidR="00430005" w:rsidRPr="00B72BCD" w:rsidRDefault="00896F77" w:rsidP="00896F77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B72BCD">
        <w:rPr>
          <w:rFonts w:ascii="Times New Roman" w:hAnsi="Times New Roman" w:cs="Times New Roman"/>
          <w:b/>
          <w:bCs/>
          <w:sz w:val="24"/>
          <w:szCs w:val="24"/>
        </w:rPr>
        <w:t>Reading comprehension</w:t>
      </w:r>
    </w:p>
    <w:p w:rsidR="00896F77" w:rsidRPr="00B72BCD" w:rsidRDefault="00896F77" w:rsidP="00896F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Read the questions and answers before reading the passage </w:t>
      </w:r>
      <w:r w:rsidRPr="00B72BCD">
        <w:rPr>
          <w:rFonts w:ascii="Angsana New" w:hAnsi="Angsana New" w:cs="Angsana New" w:hint="cs"/>
          <w:sz w:val="24"/>
          <w:szCs w:val="24"/>
          <w:cs/>
        </w:rPr>
        <w:t>อ่านตัวโจทย์และคำตอบก่อน</w:t>
      </w:r>
    </w:p>
    <w:p w:rsidR="00896F77" w:rsidRPr="00B72BCD" w:rsidRDefault="00896F77" w:rsidP="00896F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Do not spend too much time on any particular question </w:t>
      </w:r>
      <w:r w:rsidRPr="00B72BCD">
        <w:rPr>
          <w:rFonts w:ascii="Angsana New" w:hAnsi="Angsana New" w:cs="Angsana New" w:hint="cs"/>
          <w:sz w:val="24"/>
          <w:szCs w:val="24"/>
          <w:cs/>
        </w:rPr>
        <w:t>อย่าเสียเวลามากกับข้อใดข้อหนึ่ง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จับเวลาไว้ก็เป็น</w:t>
      </w:r>
      <w:proofErr w:type="spellStart"/>
      <w:r w:rsidRPr="00B72BCD">
        <w:rPr>
          <w:rFonts w:ascii="Angsana New" w:hAnsi="Angsana New" w:cs="Angsana New" w:hint="cs"/>
          <w:sz w:val="24"/>
          <w:szCs w:val="24"/>
          <w:cs/>
        </w:rPr>
        <w:t>ออปชั่น</w:t>
      </w:r>
      <w:proofErr w:type="spellEnd"/>
      <w:r w:rsidRPr="00B72BCD">
        <w:rPr>
          <w:rFonts w:ascii="Angsana New" w:hAnsi="Angsana New" w:cs="Angsana New" w:hint="cs"/>
          <w:sz w:val="24"/>
          <w:szCs w:val="24"/>
          <w:cs/>
        </w:rPr>
        <w:t>ที่ดี</w:t>
      </w:r>
    </w:p>
    <w:p w:rsidR="00896F77" w:rsidRPr="00B72BCD" w:rsidRDefault="00896F77" w:rsidP="00896F7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72BCD">
        <w:rPr>
          <w:rFonts w:ascii="Times New Roman" w:hAnsi="Times New Roman" w:cs="Times New Roman"/>
          <w:b/>
          <w:bCs/>
          <w:sz w:val="24"/>
          <w:szCs w:val="24"/>
        </w:rPr>
        <w:t>Frequently featured grammar points</w:t>
      </w:r>
    </w:p>
    <w:p w:rsidR="00157184" w:rsidRPr="00B72BCD" w:rsidRDefault="00157184" w:rsidP="0015718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896F77" w:rsidRPr="00B72BCD" w:rsidRDefault="00896F77" w:rsidP="00896F77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72BCD">
        <w:rPr>
          <w:rFonts w:ascii="Times New Roman" w:hAnsi="Times New Roman" w:cs="Times New Roman"/>
          <w:b/>
          <w:bCs/>
          <w:sz w:val="24"/>
          <w:szCs w:val="24"/>
        </w:rPr>
        <w:t>Parts of Speech</w:t>
      </w:r>
    </w:p>
    <w:p w:rsidR="00157184" w:rsidRPr="00B72BCD" w:rsidRDefault="00157184" w:rsidP="0015718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96F77" w:rsidRPr="00B72BCD" w:rsidRDefault="00896F77" w:rsidP="00896F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Angsana New" w:hAnsi="Angsana New" w:cs="Angsana New" w:hint="cs"/>
          <w:sz w:val="24"/>
          <w:szCs w:val="24"/>
          <w:cs/>
        </w:rPr>
        <w:t>ควรรู้ข้อบังคับเบื้องต้นของคำทั้ง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8 </w:t>
      </w:r>
      <w:r w:rsidRPr="00B72BCD">
        <w:rPr>
          <w:rFonts w:ascii="Angsana New" w:hAnsi="Angsana New" w:cs="Angsana New" w:hint="cs"/>
          <w:sz w:val="24"/>
          <w:szCs w:val="24"/>
          <w:cs/>
        </w:rPr>
        <w:t>ประเภทในภาษาอังกฤษ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เช่น</w:t>
      </w:r>
    </w:p>
    <w:p w:rsidR="00896F77" w:rsidRPr="00B72BCD" w:rsidRDefault="00896F77" w:rsidP="00896F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Noun </w:t>
      </w:r>
      <w:r w:rsidRPr="00B72BCD">
        <w:rPr>
          <w:rFonts w:ascii="Angsana New" w:hAnsi="Angsana New" w:cs="Angsana New" w:hint="cs"/>
          <w:sz w:val="24"/>
          <w:szCs w:val="24"/>
          <w:cs/>
        </w:rPr>
        <w:t>คำนาม</w:t>
      </w:r>
      <w:r w:rsidRPr="00B72BCD">
        <w:rPr>
          <w:rFonts w:ascii="Times New Roman" w:hAnsi="Times New Roman" w:cs="Times New Roman"/>
          <w:sz w:val="24"/>
          <w:szCs w:val="24"/>
        </w:rPr>
        <w:t xml:space="preserve">: </w:t>
      </w:r>
      <w:r w:rsidRPr="00B72BCD">
        <w:rPr>
          <w:rFonts w:ascii="Angsana New" w:hAnsi="Angsana New" w:cs="Angsana New" w:hint="cs"/>
          <w:sz w:val="24"/>
          <w:szCs w:val="24"/>
          <w:cs/>
        </w:rPr>
        <w:t>ใช้เรียกคน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สัตว์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สิ่งของ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แนวคิด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สถานที่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ฯลฯ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จำไว้ว่านามมีทั้งนับได้และนับไม่ได้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โดยปกติแล้วคำนามจะมี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article (a/an/the) </w:t>
      </w:r>
      <w:r w:rsidRPr="00B72BCD">
        <w:rPr>
          <w:rFonts w:ascii="Angsana New" w:hAnsi="Angsana New" w:cs="Angsana New" w:hint="cs"/>
          <w:sz w:val="24"/>
          <w:szCs w:val="24"/>
          <w:cs/>
        </w:rPr>
        <w:t>นำมา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สิ่งที่น่ากลัวที่สุดในข้อส</w:t>
      </w:r>
      <w:r w:rsidR="001B595C" w:rsidRPr="00B72BCD">
        <w:rPr>
          <w:rFonts w:ascii="Angsana New" w:hAnsi="Angsana New" w:cs="Angsana New" w:hint="cs"/>
          <w:sz w:val="24"/>
          <w:szCs w:val="24"/>
          <w:cs/>
        </w:rPr>
        <w:t>อบเกี่ยวกับคำนามสำหรับนักเรียนก็</w:t>
      </w:r>
      <w:r w:rsidRPr="00B72BCD">
        <w:rPr>
          <w:rFonts w:ascii="Angsana New" w:hAnsi="Angsana New" w:cs="Angsana New" w:hint="cs"/>
          <w:sz w:val="24"/>
          <w:szCs w:val="24"/>
          <w:cs/>
        </w:rPr>
        <w:t>คือ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>gerund / to infinitive / noun clause</w:t>
      </w:r>
      <w:r w:rsidR="001B595C" w:rsidRPr="00B72BCD">
        <w:rPr>
          <w:rFonts w:ascii="Times New Roman" w:hAnsi="Times New Roman" w:cs="Times New Roman"/>
          <w:sz w:val="24"/>
          <w:szCs w:val="24"/>
        </w:rPr>
        <w:t xml:space="preserve"> – </w:t>
      </w:r>
      <w:r w:rsidR="001B595C" w:rsidRPr="00B72BCD">
        <w:rPr>
          <w:rFonts w:ascii="Angsana New" w:hAnsi="Angsana New" w:cs="Angsana New" w:hint="cs"/>
          <w:sz w:val="24"/>
          <w:szCs w:val="24"/>
          <w:cs/>
        </w:rPr>
        <w:t>คำเตือน</w:t>
      </w:r>
      <w:r w:rsidR="001B595C"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="001B595C" w:rsidRPr="00B72BCD">
        <w:rPr>
          <w:rFonts w:ascii="Times New Roman" w:hAnsi="Times New Roman" w:cs="Times New Roman"/>
          <w:sz w:val="24"/>
          <w:szCs w:val="24"/>
        </w:rPr>
        <w:t xml:space="preserve">compound noun </w:t>
      </w:r>
      <w:r w:rsidR="001B595C" w:rsidRPr="00B72BCD">
        <w:rPr>
          <w:rFonts w:ascii="Angsana New" w:hAnsi="Angsana New" w:cs="Angsana New" w:hint="cs"/>
          <w:sz w:val="24"/>
          <w:szCs w:val="24"/>
          <w:cs/>
        </w:rPr>
        <w:t>คือ</w:t>
      </w:r>
      <w:r w:rsidR="001B595C"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="001B595C" w:rsidRPr="00B72BCD">
        <w:rPr>
          <w:rFonts w:ascii="Times New Roman" w:hAnsi="Times New Roman" w:cs="Times New Roman"/>
          <w:sz w:val="24"/>
          <w:szCs w:val="24"/>
        </w:rPr>
        <w:t xml:space="preserve">noun </w:t>
      </w:r>
      <w:r w:rsidR="001B595C" w:rsidRPr="00B72BCD">
        <w:rPr>
          <w:rFonts w:ascii="Angsana New" w:hAnsi="Angsana New" w:cs="Angsana New" w:hint="cs"/>
          <w:sz w:val="24"/>
          <w:szCs w:val="24"/>
          <w:cs/>
        </w:rPr>
        <w:t>ตัวเดียว</w:t>
      </w:r>
      <w:r w:rsidR="001B595C"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="001B595C" w:rsidRPr="00B72BCD">
        <w:rPr>
          <w:rFonts w:ascii="Angsana New" w:hAnsi="Angsana New" w:cs="Angsana New" w:hint="cs"/>
          <w:sz w:val="24"/>
          <w:szCs w:val="24"/>
          <w:cs/>
        </w:rPr>
        <w:t>ที่เกิดจาก</w:t>
      </w:r>
      <w:r w:rsidR="001B595C"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="001B595C" w:rsidRPr="00B72BCD">
        <w:rPr>
          <w:rFonts w:ascii="Times New Roman" w:hAnsi="Times New Roman" w:cs="Times New Roman"/>
          <w:sz w:val="24"/>
          <w:szCs w:val="24"/>
        </w:rPr>
        <w:t xml:space="preserve">noun </w:t>
      </w:r>
      <w:r w:rsidR="001B595C" w:rsidRPr="00B72BCD">
        <w:rPr>
          <w:rFonts w:ascii="Angsana New" w:hAnsi="Angsana New" w:cs="Angsana New" w:hint="cs"/>
          <w:sz w:val="24"/>
          <w:szCs w:val="24"/>
          <w:cs/>
        </w:rPr>
        <w:t>มากกว่าหนึ่งตัวมาวางต่อๆกัน</w:t>
      </w:r>
      <w:r w:rsidR="001B595C"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="001B595C" w:rsidRPr="00B72BCD">
        <w:rPr>
          <w:rFonts w:ascii="Angsana New" w:hAnsi="Angsana New" w:cs="Angsana New" w:hint="cs"/>
          <w:sz w:val="24"/>
          <w:szCs w:val="24"/>
          <w:cs/>
        </w:rPr>
        <w:t>เช่น</w:t>
      </w:r>
      <w:r w:rsidR="001B595C"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="001B595C" w:rsidRPr="00B72BCD">
        <w:rPr>
          <w:rFonts w:ascii="Times New Roman" w:hAnsi="Times New Roman" w:cs="Times New Roman"/>
          <w:sz w:val="24"/>
          <w:szCs w:val="24"/>
        </w:rPr>
        <w:t>bedroom (</w:t>
      </w:r>
      <w:proofErr w:type="spellStart"/>
      <w:r w:rsidR="001B595C" w:rsidRPr="00B72BCD">
        <w:rPr>
          <w:rFonts w:ascii="Times New Roman" w:hAnsi="Times New Roman" w:cs="Times New Roman"/>
          <w:sz w:val="24"/>
          <w:szCs w:val="24"/>
        </w:rPr>
        <w:t>bed+room</w:t>
      </w:r>
      <w:proofErr w:type="spellEnd"/>
      <w:r w:rsidR="001B595C" w:rsidRPr="00B72BCD">
        <w:rPr>
          <w:rFonts w:ascii="Times New Roman" w:hAnsi="Times New Roman" w:cs="Times New Roman"/>
          <w:sz w:val="24"/>
          <w:szCs w:val="24"/>
        </w:rPr>
        <w:t xml:space="preserve">) </w:t>
      </w:r>
      <w:r w:rsidR="001B595C" w:rsidRPr="00B72BCD">
        <w:rPr>
          <w:rFonts w:ascii="Angsana New" w:hAnsi="Angsana New" w:cs="Angsana New" w:hint="cs"/>
          <w:sz w:val="24"/>
          <w:szCs w:val="24"/>
          <w:cs/>
        </w:rPr>
        <w:t>อันนี้ไม่ยาก</w:t>
      </w:r>
      <w:r w:rsidR="001B595C"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="001B595C" w:rsidRPr="00B72BCD">
        <w:rPr>
          <w:rFonts w:ascii="Times New Roman" w:hAnsi="Times New Roman" w:cs="Times New Roman"/>
          <w:sz w:val="24"/>
          <w:szCs w:val="24"/>
        </w:rPr>
        <w:t>tennis shoes (</w:t>
      </w:r>
      <w:proofErr w:type="spellStart"/>
      <w:r w:rsidR="001B595C" w:rsidRPr="00B72BCD">
        <w:rPr>
          <w:rFonts w:ascii="Times New Roman" w:hAnsi="Times New Roman" w:cs="Times New Roman"/>
          <w:sz w:val="24"/>
          <w:szCs w:val="24"/>
        </w:rPr>
        <w:t>tennis+shoes</w:t>
      </w:r>
      <w:proofErr w:type="spellEnd"/>
      <w:r w:rsidR="001B595C" w:rsidRPr="00B72BCD">
        <w:rPr>
          <w:rFonts w:ascii="Times New Roman" w:hAnsi="Times New Roman" w:cs="Times New Roman"/>
          <w:sz w:val="24"/>
          <w:szCs w:val="24"/>
        </w:rPr>
        <w:t xml:space="preserve">) </w:t>
      </w:r>
      <w:r w:rsidR="001B595C" w:rsidRPr="00B72BCD">
        <w:rPr>
          <w:rFonts w:ascii="Angsana New" w:hAnsi="Angsana New" w:cs="Angsana New" w:hint="cs"/>
          <w:sz w:val="24"/>
          <w:szCs w:val="24"/>
          <w:cs/>
        </w:rPr>
        <w:t>อันนี้ให้มองเป็น</w:t>
      </w:r>
      <w:r w:rsidR="001B595C"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="001B595C" w:rsidRPr="00B72BCD">
        <w:rPr>
          <w:rFonts w:ascii="Times New Roman" w:hAnsi="Times New Roman" w:cs="Times New Roman"/>
          <w:sz w:val="24"/>
          <w:szCs w:val="24"/>
        </w:rPr>
        <w:t xml:space="preserve">shoes </w:t>
      </w:r>
      <w:r w:rsidR="001B595C" w:rsidRPr="00B72BCD">
        <w:rPr>
          <w:rFonts w:ascii="Angsana New" w:hAnsi="Angsana New" w:cs="Angsana New" w:hint="cs"/>
          <w:sz w:val="24"/>
          <w:szCs w:val="24"/>
          <w:cs/>
        </w:rPr>
        <w:t>ไปเฉยๆก็ได้</w:t>
      </w:r>
      <w:r w:rsidR="001B595C"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="001B595C" w:rsidRPr="00B72BCD">
        <w:rPr>
          <w:rFonts w:ascii="Times New Roman" w:hAnsi="Times New Roman" w:cs="Times New Roman"/>
          <w:sz w:val="24"/>
          <w:szCs w:val="24"/>
        </w:rPr>
        <w:t xml:space="preserve">tennis </w:t>
      </w:r>
      <w:r w:rsidR="001B595C" w:rsidRPr="00B72BCD">
        <w:rPr>
          <w:rFonts w:ascii="Angsana New" w:hAnsi="Angsana New" w:cs="Angsana New" w:hint="cs"/>
          <w:sz w:val="24"/>
          <w:szCs w:val="24"/>
          <w:cs/>
        </w:rPr>
        <w:t>แค่บอกประเภทรองเท้าเท่านั้น</w:t>
      </w:r>
    </w:p>
    <w:p w:rsidR="00896F77" w:rsidRPr="00B72BCD" w:rsidRDefault="00896F77" w:rsidP="00896F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Pronoun </w:t>
      </w:r>
      <w:r w:rsidRPr="00B72BCD">
        <w:rPr>
          <w:rFonts w:ascii="Angsana New" w:hAnsi="Angsana New" w:cs="Angsana New" w:hint="cs"/>
          <w:sz w:val="24"/>
          <w:szCs w:val="24"/>
          <w:cs/>
        </w:rPr>
        <w:t>สรรพนาม</w:t>
      </w:r>
      <w:r w:rsidRPr="00B72BCD">
        <w:rPr>
          <w:rFonts w:ascii="Times New Roman" w:hAnsi="Times New Roman" w:cs="Times New Roman"/>
          <w:sz w:val="24"/>
          <w:szCs w:val="24"/>
        </w:rPr>
        <w:t xml:space="preserve">: </w:t>
      </w:r>
      <w:r w:rsidRPr="00B72BCD">
        <w:rPr>
          <w:rFonts w:ascii="Angsana New" w:hAnsi="Angsana New" w:cs="Angsana New" w:hint="cs"/>
          <w:sz w:val="24"/>
          <w:szCs w:val="24"/>
          <w:cs/>
        </w:rPr>
        <w:t>อันนี้ค่อนข้างง่าย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คือคำจำพวก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>I/You/He/She/It/They/Me/Him/Her/Them</w:t>
      </w:r>
    </w:p>
    <w:p w:rsidR="00896F77" w:rsidRPr="00B72BCD" w:rsidRDefault="00896F77" w:rsidP="00896F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Verb </w:t>
      </w:r>
      <w:r w:rsidRPr="00B72BCD">
        <w:rPr>
          <w:rFonts w:ascii="Angsana New" w:hAnsi="Angsana New" w:cs="Angsana New" w:hint="cs"/>
          <w:sz w:val="24"/>
          <w:szCs w:val="24"/>
          <w:cs/>
        </w:rPr>
        <w:t>กริยา</w:t>
      </w:r>
      <w:r w:rsidRPr="00B72BCD">
        <w:rPr>
          <w:rFonts w:ascii="Times New Roman" w:hAnsi="Times New Roman" w:cs="Times New Roman"/>
          <w:sz w:val="24"/>
          <w:szCs w:val="24"/>
        </w:rPr>
        <w:t xml:space="preserve">: </w:t>
      </w:r>
      <w:r w:rsidRPr="00B72BCD">
        <w:rPr>
          <w:rFonts w:ascii="Angsana New" w:hAnsi="Angsana New" w:cs="Angsana New" w:hint="cs"/>
          <w:sz w:val="24"/>
          <w:szCs w:val="24"/>
          <w:cs/>
        </w:rPr>
        <w:t>หลักๆคือกริยาแบบ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Transitive </w:t>
      </w:r>
      <w:r w:rsidRPr="00B72BCD">
        <w:rPr>
          <w:rFonts w:ascii="Times New Roman" w:hAnsi="Times New Roman" w:cs="Times New Roman"/>
          <w:sz w:val="24"/>
          <w:szCs w:val="24"/>
          <w:cs/>
        </w:rPr>
        <w:t>(</w:t>
      </w:r>
      <w:r w:rsidRPr="00B72BCD">
        <w:rPr>
          <w:rFonts w:ascii="Angsana New" w:hAnsi="Angsana New" w:cs="Angsana New" w:hint="cs"/>
          <w:sz w:val="24"/>
          <w:szCs w:val="24"/>
          <w:cs/>
        </w:rPr>
        <w:t>ต้องการกรรม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) </w:t>
      </w:r>
      <w:r w:rsidRPr="00B72BCD">
        <w:rPr>
          <w:rFonts w:ascii="Angsana New" w:hAnsi="Angsana New" w:cs="Angsana New" w:hint="cs"/>
          <w:sz w:val="24"/>
          <w:szCs w:val="24"/>
          <w:cs/>
        </w:rPr>
        <w:t>กับแบบ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>Intransitive (</w:t>
      </w:r>
      <w:r w:rsidRPr="00B72BCD">
        <w:rPr>
          <w:rFonts w:ascii="Angsana New" w:hAnsi="Angsana New" w:cs="Angsana New" w:hint="cs"/>
          <w:sz w:val="24"/>
          <w:szCs w:val="24"/>
          <w:cs/>
        </w:rPr>
        <w:t>ไม่ต้องการกรรม</w:t>
      </w:r>
      <w:r w:rsidR="001B595C" w:rsidRPr="00B72BCD">
        <w:rPr>
          <w:rFonts w:ascii="Times New Roman" w:hAnsi="Times New Roman" w:cs="Times New Roman"/>
          <w:sz w:val="24"/>
          <w:szCs w:val="24"/>
        </w:rPr>
        <w:t xml:space="preserve">) </w:t>
      </w:r>
      <w:r w:rsidR="001B595C" w:rsidRPr="00B72BCD">
        <w:rPr>
          <w:rFonts w:ascii="Angsana New" w:hAnsi="Angsana New" w:cs="Angsana New" w:hint="cs"/>
          <w:sz w:val="24"/>
          <w:szCs w:val="24"/>
          <w:cs/>
        </w:rPr>
        <w:t>กริยาเป็นตัวบอกเวลาของประโยคนั้นๆเพราะผันไปตามกาล</w:t>
      </w:r>
      <w:r w:rsidR="001B595C" w:rsidRPr="00B72BCD">
        <w:rPr>
          <w:rFonts w:ascii="Times New Roman" w:hAnsi="Times New Roman" w:cs="Times New Roman"/>
          <w:sz w:val="24"/>
          <w:szCs w:val="24"/>
          <w:cs/>
        </w:rPr>
        <w:t xml:space="preserve"> (</w:t>
      </w:r>
      <w:r w:rsidR="001B595C" w:rsidRPr="00B72BCD">
        <w:rPr>
          <w:rFonts w:ascii="Times New Roman" w:hAnsi="Times New Roman" w:cs="Times New Roman"/>
          <w:sz w:val="24"/>
          <w:szCs w:val="24"/>
        </w:rPr>
        <w:t>Tense)</w:t>
      </w:r>
    </w:p>
    <w:p w:rsidR="001B595C" w:rsidRPr="00B72BCD" w:rsidRDefault="001B595C" w:rsidP="00896F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Adjective </w:t>
      </w:r>
      <w:r w:rsidRPr="00B72BCD">
        <w:rPr>
          <w:rFonts w:ascii="Angsana New" w:hAnsi="Angsana New" w:cs="Angsana New" w:hint="cs"/>
          <w:sz w:val="24"/>
          <w:szCs w:val="24"/>
          <w:cs/>
        </w:rPr>
        <w:t>คุณศัพท์</w:t>
      </w:r>
      <w:r w:rsidRPr="00B72BCD">
        <w:rPr>
          <w:rFonts w:ascii="Times New Roman" w:hAnsi="Times New Roman" w:cs="Times New Roman"/>
          <w:sz w:val="24"/>
          <w:szCs w:val="24"/>
        </w:rPr>
        <w:t xml:space="preserve">: </w:t>
      </w:r>
      <w:r w:rsidRPr="00B72BCD">
        <w:rPr>
          <w:rFonts w:ascii="Angsana New" w:hAnsi="Angsana New" w:cs="Angsana New" w:hint="cs"/>
          <w:sz w:val="24"/>
          <w:szCs w:val="24"/>
          <w:cs/>
        </w:rPr>
        <w:t>ทำงานกับคำ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Noun </w:t>
      </w:r>
      <w:r w:rsidRPr="00B72BCD">
        <w:rPr>
          <w:rFonts w:ascii="Angsana New" w:hAnsi="Angsana New" w:cs="Angsana New" w:hint="cs"/>
          <w:sz w:val="24"/>
          <w:szCs w:val="24"/>
          <w:cs/>
        </w:rPr>
        <w:t>หรือ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Pronoun </w:t>
      </w:r>
      <w:r w:rsidRPr="00B72BCD">
        <w:rPr>
          <w:rFonts w:ascii="Angsana New" w:hAnsi="Angsana New" w:cs="Angsana New" w:hint="cs"/>
          <w:sz w:val="24"/>
          <w:szCs w:val="24"/>
          <w:cs/>
        </w:rPr>
        <w:t>ให้ความหมายเพิ่มเติม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ดังนั้นที่ใดมี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adjective </w:t>
      </w:r>
      <w:r w:rsidRPr="00B72BCD">
        <w:rPr>
          <w:rFonts w:ascii="Angsana New" w:hAnsi="Angsana New" w:cs="Angsana New" w:hint="cs"/>
          <w:sz w:val="24"/>
          <w:szCs w:val="24"/>
          <w:cs/>
        </w:rPr>
        <w:t>แถวๆนั้นต้องมี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Noun </w:t>
      </w:r>
      <w:r w:rsidRPr="00B72BCD">
        <w:rPr>
          <w:rFonts w:ascii="Angsana New" w:hAnsi="Angsana New" w:cs="Angsana New" w:hint="cs"/>
          <w:sz w:val="24"/>
          <w:szCs w:val="24"/>
          <w:cs/>
        </w:rPr>
        <w:t>โดยปกติ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adjective </w:t>
      </w:r>
      <w:r w:rsidRPr="00B72BCD">
        <w:rPr>
          <w:rFonts w:ascii="Angsana New" w:hAnsi="Angsana New" w:cs="Angsana New" w:hint="cs"/>
          <w:sz w:val="24"/>
          <w:szCs w:val="24"/>
          <w:cs/>
        </w:rPr>
        <w:t>จะมานำหน้า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noun </w:t>
      </w:r>
      <w:r w:rsidRPr="00B72BCD">
        <w:rPr>
          <w:rFonts w:ascii="Angsana New" w:hAnsi="Angsana New" w:cs="Angsana New" w:hint="cs"/>
          <w:sz w:val="24"/>
          <w:szCs w:val="24"/>
          <w:cs/>
        </w:rPr>
        <w:t>แต่จะอยู่หลัง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article (a/an/the) </w:t>
      </w:r>
      <w:r w:rsidRPr="00B72BCD">
        <w:rPr>
          <w:rFonts w:ascii="Angsana New" w:hAnsi="Angsana New" w:cs="Angsana New" w:hint="cs"/>
          <w:sz w:val="24"/>
          <w:szCs w:val="24"/>
          <w:cs/>
        </w:rPr>
        <w:t>ในกรณีที่มี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article  </w:t>
      </w:r>
    </w:p>
    <w:p w:rsidR="001B595C" w:rsidRPr="00B72BCD" w:rsidRDefault="001B595C" w:rsidP="00896F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Adverb </w:t>
      </w:r>
      <w:r w:rsidRPr="00B72BCD">
        <w:rPr>
          <w:rFonts w:ascii="Angsana New" w:hAnsi="Angsana New" w:cs="Angsana New" w:hint="cs"/>
          <w:sz w:val="24"/>
          <w:szCs w:val="24"/>
          <w:cs/>
        </w:rPr>
        <w:t>กริยาวิเศษณ์</w:t>
      </w:r>
      <w:r w:rsidRPr="00B72BCD">
        <w:rPr>
          <w:rFonts w:ascii="Times New Roman" w:hAnsi="Times New Roman" w:cs="Times New Roman"/>
          <w:sz w:val="24"/>
          <w:szCs w:val="24"/>
        </w:rPr>
        <w:t xml:space="preserve">: </w:t>
      </w:r>
      <w:r w:rsidRPr="00B72BCD">
        <w:rPr>
          <w:rFonts w:ascii="Angsana New" w:hAnsi="Angsana New" w:cs="Angsana New" w:hint="cs"/>
          <w:sz w:val="24"/>
          <w:szCs w:val="24"/>
          <w:cs/>
        </w:rPr>
        <w:t>เพิ่มเติมความหมายให้กริยา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สามารถวางอยู่ได้หลายตำแหน่งแต่โดยปกติจะอยู่ไม่หน้าก็หลังกริยาตัวนั้นๆ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adverb </w:t>
      </w:r>
      <w:r w:rsidRPr="00B72BCD">
        <w:rPr>
          <w:rFonts w:ascii="Angsana New" w:hAnsi="Angsana New" w:cs="Angsana New" w:hint="cs"/>
          <w:sz w:val="24"/>
          <w:szCs w:val="24"/>
          <w:cs/>
        </w:rPr>
        <w:t>ส่วนมากลงท้ายด้วย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proofErr w:type="spellStart"/>
      <w:r w:rsidRPr="00B72BCD">
        <w:rPr>
          <w:rFonts w:ascii="Times New Roman" w:hAnsi="Times New Roman" w:cs="Times New Roman"/>
          <w:sz w:val="24"/>
          <w:szCs w:val="24"/>
        </w:rPr>
        <w:t>ly</w:t>
      </w:r>
      <w:proofErr w:type="spellEnd"/>
    </w:p>
    <w:p w:rsidR="001B595C" w:rsidRPr="00B72BCD" w:rsidRDefault="001B595C" w:rsidP="00896F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Preposition </w:t>
      </w:r>
      <w:r w:rsidRPr="00B72BCD">
        <w:rPr>
          <w:rFonts w:ascii="Angsana New" w:hAnsi="Angsana New" w:cs="Angsana New" w:hint="cs"/>
          <w:sz w:val="24"/>
          <w:szCs w:val="24"/>
          <w:cs/>
        </w:rPr>
        <w:t>บุพบท</w:t>
      </w:r>
      <w:r w:rsidRPr="00B72BCD">
        <w:rPr>
          <w:rFonts w:ascii="Times New Roman" w:hAnsi="Times New Roman" w:cs="Times New Roman"/>
          <w:sz w:val="24"/>
          <w:szCs w:val="24"/>
        </w:rPr>
        <w:t xml:space="preserve">: </w:t>
      </w:r>
      <w:r w:rsidRPr="00B72BCD">
        <w:rPr>
          <w:rFonts w:ascii="Angsana New" w:hAnsi="Angsana New" w:cs="Angsana New" w:hint="cs"/>
          <w:sz w:val="24"/>
          <w:szCs w:val="24"/>
          <w:cs/>
        </w:rPr>
        <w:t>ใช้เชื่อมกับคำ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โดยตามหลัง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preposition </w:t>
      </w:r>
      <w:r w:rsidRPr="00B72BCD">
        <w:rPr>
          <w:rFonts w:ascii="Angsana New" w:hAnsi="Angsana New" w:cs="Angsana New" w:hint="cs"/>
          <w:sz w:val="24"/>
          <w:szCs w:val="24"/>
          <w:cs/>
        </w:rPr>
        <w:t>จะเป็น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noun </w:t>
      </w:r>
      <w:r w:rsidRPr="00B72BCD">
        <w:rPr>
          <w:rFonts w:ascii="Angsana New" w:hAnsi="Angsana New" w:cs="Angsana New" w:hint="cs"/>
          <w:sz w:val="24"/>
          <w:szCs w:val="24"/>
          <w:cs/>
        </w:rPr>
        <w:t>แทบจะเสมอๆ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ไม่ว่าจะ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noun </w:t>
      </w:r>
      <w:r w:rsidRPr="00B72BCD">
        <w:rPr>
          <w:rFonts w:ascii="Angsana New" w:hAnsi="Angsana New" w:cs="Angsana New" w:hint="cs"/>
          <w:sz w:val="24"/>
          <w:szCs w:val="24"/>
          <w:cs/>
        </w:rPr>
        <w:t>รูปแบบไหน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</w:p>
    <w:p w:rsidR="001B595C" w:rsidRPr="00B72BCD" w:rsidRDefault="001B595C" w:rsidP="00896F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Conjunction </w:t>
      </w:r>
      <w:r w:rsidRPr="00B72BCD">
        <w:rPr>
          <w:rFonts w:ascii="Angsana New" w:hAnsi="Angsana New" w:cs="Angsana New" w:hint="cs"/>
          <w:sz w:val="24"/>
          <w:szCs w:val="24"/>
          <w:cs/>
        </w:rPr>
        <w:t>สันธาน</w:t>
      </w:r>
      <w:r w:rsidRPr="00B72BCD">
        <w:rPr>
          <w:rFonts w:ascii="Times New Roman" w:hAnsi="Times New Roman" w:cs="Times New Roman"/>
          <w:sz w:val="24"/>
          <w:szCs w:val="24"/>
        </w:rPr>
        <w:t xml:space="preserve">: </w:t>
      </w:r>
      <w:r w:rsidRPr="00B72BCD">
        <w:rPr>
          <w:rFonts w:ascii="Angsana New" w:hAnsi="Angsana New" w:cs="Angsana New" w:hint="cs"/>
          <w:sz w:val="24"/>
          <w:szCs w:val="24"/>
          <w:cs/>
        </w:rPr>
        <w:t>คำเชื่อมประเภท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>and/or/not/but</w:t>
      </w:r>
    </w:p>
    <w:p w:rsidR="001B595C" w:rsidRPr="00B72BCD" w:rsidRDefault="001B595C" w:rsidP="00896F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Interjection </w:t>
      </w:r>
      <w:r w:rsidRPr="00B72BCD">
        <w:rPr>
          <w:rFonts w:ascii="Angsana New" w:hAnsi="Angsana New" w:cs="Angsana New" w:hint="cs"/>
          <w:sz w:val="24"/>
          <w:szCs w:val="24"/>
          <w:cs/>
        </w:rPr>
        <w:t>คำอุทาน</w:t>
      </w:r>
      <w:r w:rsidRPr="00B72BCD">
        <w:rPr>
          <w:rFonts w:ascii="Times New Roman" w:hAnsi="Times New Roman" w:cs="Times New Roman"/>
          <w:sz w:val="24"/>
          <w:szCs w:val="24"/>
        </w:rPr>
        <w:t xml:space="preserve">: </w:t>
      </w:r>
      <w:r w:rsidRPr="00B72BCD">
        <w:rPr>
          <w:rFonts w:ascii="Angsana New" w:hAnsi="Angsana New" w:cs="Angsana New" w:hint="cs"/>
          <w:sz w:val="24"/>
          <w:szCs w:val="24"/>
          <w:cs/>
        </w:rPr>
        <w:t>ใช้ในการอุทานไม่ค่อยออกมาเป็นคำตอบในข้อสอบอยู่แล้ว</w:t>
      </w:r>
    </w:p>
    <w:p w:rsidR="00157184" w:rsidRPr="00B72BCD" w:rsidRDefault="00157184" w:rsidP="0015718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1B595C" w:rsidRPr="00B72BCD" w:rsidRDefault="009D733B" w:rsidP="009D733B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72BC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Tense </w:t>
      </w:r>
      <w:r w:rsidRPr="00B72BCD">
        <w:rPr>
          <w:rFonts w:ascii="Angsana New" w:hAnsi="Angsana New" w:cs="Angsana New" w:hint="cs"/>
          <w:b/>
          <w:bCs/>
          <w:sz w:val="24"/>
          <w:szCs w:val="24"/>
          <w:cs/>
        </w:rPr>
        <w:t>ที่มีโอกาสเจอมากในข้อสอบ</w:t>
      </w:r>
      <w:r w:rsidRPr="00B72BCD">
        <w:rPr>
          <w:rFonts w:ascii="Times New Roman" w:hAnsi="Times New Roman" w:cs="Times New Roman"/>
          <w:b/>
          <w:bCs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b/>
          <w:bCs/>
          <w:sz w:val="24"/>
          <w:szCs w:val="24"/>
          <w:cs/>
        </w:rPr>
        <w:t>แต่โดยปกติข้อสอบจะไม่ถามเราว่าข้อนี้ๆอยู่ใน</w:t>
      </w:r>
      <w:r w:rsidRPr="00B72BCD">
        <w:rPr>
          <w:rFonts w:ascii="Times New Roman" w:hAnsi="Times New Roman" w:cs="Times New Roman"/>
          <w:b/>
          <w:bCs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b/>
          <w:bCs/>
          <w:sz w:val="24"/>
          <w:szCs w:val="24"/>
        </w:rPr>
        <w:t xml:space="preserve">tense </w:t>
      </w:r>
      <w:r w:rsidRPr="00B72BCD">
        <w:rPr>
          <w:rFonts w:ascii="Angsana New" w:hAnsi="Angsana New" w:cs="Angsana New" w:hint="cs"/>
          <w:b/>
          <w:bCs/>
          <w:sz w:val="24"/>
          <w:szCs w:val="24"/>
          <w:cs/>
        </w:rPr>
        <w:t>ไหนอยู่แล้ว</w:t>
      </w:r>
    </w:p>
    <w:p w:rsidR="00157184" w:rsidRPr="00B72BCD" w:rsidRDefault="00157184" w:rsidP="0015718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9D733B" w:rsidRPr="00B72BCD" w:rsidRDefault="009D733B" w:rsidP="009D733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Present Simple: </w:t>
      </w:r>
      <w:r w:rsidRPr="00B72BCD">
        <w:rPr>
          <w:rFonts w:ascii="Angsana New" w:hAnsi="Angsana New" w:cs="Angsana New" w:hint="cs"/>
          <w:sz w:val="24"/>
          <w:szCs w:val="24"/>
          <w:cs/>
        </w:rPr>
        <w:t>ถ้าเจอคำบอกเวลาประเภท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always/often/sometimes/rarely/once a week/once a month </w:t>
      </w:r>
      <w:r w:rsidRPr="00B72BCD">
        <w:rPr>
          <w:rFonts w:ascii="Angsana New" w:hAnsi="Angsana New" w:cs="Angsana New" w:hint="cs"/>
          <w:sz w:val="24"/>
          <w:szCs w:val="24"/>
          <w:cs/>
        </w:rPr>
        <w:t>และตัวกริยามี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s </w:t>
      </w:r>
      <w:r w:rsidRPr="00B72BCD">
        <w:rPr>
          <w:rFonts w:ascii="Angsana New" w:hAnsi="Angsana New" w:cs="Angsana New" w:hint="cs"/>
          <w:sz w:val="24"/>
          <w:szCs w:val="24"/>
          <w:cs/>
        </w:rPr>
        <w:t>ต่อท้ายหรือไม่มี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proofErr w:type="spellStart"/>
      <w:r w:rsidRPr="00B72BCD">
        <w:rPr>
          <w:rFonts w:ascii="Times New Roman" w:hAnsi="Times New Roman" w:cs="Times New Roman"/>
          <w:sz w:val="24"/>
          <w:szCs w:val="24"/>
        </w:rPr>
        <w:t>ed</w:t>
      </w:r>
      <w:proofErr w:type="spellEnd"/>
      <w:r w:rsidRPr="00B72BCD">
        <w:rPr>
          <w:rFonts w:ascii="Times New Roman" w:hAnsi="Times New Roman" w:cs="Times New Roman"/>
          <w:sz w:val="24"/>
          <w:szCs w:val="24"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  <w:cs/>
        </w:rPr>
        <w:t>(</w:t>
      </w:r>
      <w:r w:rsidRPr="00B72BCD">
        <w:rPr>
          <w:rFonts w:ascii="Angsana New" w:hAnsi="Angsana New" w:cs="Angsana New" w:hint="cs"/>
          <w:sz w:val="24"/>
          <w:szCs w:val="24"/>
          <w:cs/>
        </w:rPr>
        <w:t>หรือรูปช่องสาม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) </w:t>
      </w:r>
      <w:r w:rsidRPr="00B72BCD">
        <w:rPr>
          <w:rFonts w:ascii="Angsana New" w:hAnsi="Angsana New" w:cs="Angsana New" w:hint="cs"/>
          <w:sz w:val="24"/>
          <w:szCs w:val="24"/>
          <w:cs/>
        </w:rPr>
        <w:t>ก็แทบจะร้อยเปอร์เซ็นต์ว่าเป็น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>present simple</w:t>
      </w:r>
    </w:p>
    <w:p w:rsidR="009D733B" w:rsidRPr="00B72BCD" w:rsidRDefault="009D733B" w:rsidP="009D733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Past Simple: </w:t>
      </w:r>
      <w:r w:rsidRPr="00B72BCD">
        <w:rPr>
          <w:rFonts w:ascii="Angsana New" w:hAnsi="Angsana New" w:cs="Angsana New" w:hint="cs"/>
          <w:sz w:val="24"/>
          <w:szCs w:val="24"/>
          <w:cs/>
        </w:rPr>
        <w:t>เล็งไปที่กริยาได้เลย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ถ้ามี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proofErr w:type="spellStart"/>
      <w:r w:rsidRPr="00B72BCD">
        <w:rPr>
          <w:rFonts w:ascii="Times New Roman" w:hAnsi="Times New Roman" w:cs="Times New Roman"/>
          <w:sz w:val="24"/>
          <w:szCs w:val="24"/>
        </w:rPr>
        <w:t>ed</w:t>
      </w:r>
      <w:proofErr w:type="spellEnd"/>
      <w:r w:rsidRPr="00B72BCD">
        <w:rPr>
          <w:rFonts w:ascii="Times New Roman" w:hAnsi="Times New Roman" w:cs="Times New Roman"/>
          <w:sz w:val="24"/>
          <w:szCs w:val="24"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หรืออยู่ในรูปช่องสอง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ก็คือ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past simple </w:t>
      </w:r>
      <w:r w:rsidRPr="00B72BCD">
        <w:rPr>
          <w:rFonts w:ascii="Angsana New" w:hAnsi="Angsana New" w:cs="Angsana New" w:hint="cs"/>
          <w:sz w:val="24"/>
          <w:szCs w:val="24"/>
          <w:cs/>
        </w:rPr>
        <w:t>ในกรณี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proofErr w:type="spellStart"/>
      <w:r w:rsidRPr="00B72BCD">
        <w:rPr>
          <w:rFonts w:ascii="Times New Roman" w:hAnsi="Times New Roman" w:cs="Times New Roman"/>
          <w:sz w:val="24"/>
          <w:szCs w:val="24"/>
        </w:rPr>
        <w:t>ed</w:t>
      </w:r>
      <w:proofErr w:type="spellEnd"/>
      <w:r w:rsidRPr="00B72BCD">
        <w:rPr>
          <w:rFonts w:ascii="Times New Roman" w:hAnsi="Times New Roman" w:cs="Times New Roman"/>
          <w:sz w:val="24"/>
          <w:szCs w:val="24"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ลองดูข้างหน้าหน่อยว่ามีคำประเภท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have/has/had </w:t>
      </w:r>
      <w:r w:rsidRPr="00B72BCD">
        <w:rPr>
          <w:rFonts w:ascii="Angsana New" w:hAnsi="Angsana New" w:cs="Angsana New" w:hint="cs"/>
          <w:sz w:val="24"/>
          <w:szCs w:val="24"/>
          <w:cs/>
        </w:rPr>
        <w:t>หรือไม่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(</w:t>
      </w:r>
      <w:r w:rsidRPr="00B72BCD">
        <w:rPr>
          <w:rFonts w:ascii="Angsana New" w:hAnsi="Angsana New" w:cs="Angsana New" w:hint="cs"/>
          <w:sz w:val="24"/>
          <w:szCs w:val="24"/>
          <w:cs/>
        </w:rPr>
        <w:t>ควรจะดูถัดไปข้างหน้าสักสองสามคำ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เพราะบางทีจะเจอแบบนี้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 “I Have never even heard about it.” </w:t>
      </w:r>
      <w:r w:rsidRPr="00B72BCD">
        <w:rPr>
          <w:rFonts w:ascii="Angsana New" w:hAnsi="Angsana New" w:cs="Angsana New" w:hint="cs"/>
          <w:sz w:val="24"/>
          <w:szCs w:val="24"/>
          <w:cs/>
        </w:rPr>
        <w:t>ประโยคนี้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heard </w:t>
      </w:r>
      <w:r w:rsidRPr="00B72BCD">
        <w:rPr>
          <w:rFonts w:ascii="Angsana New" w:hAnsi="Angsana New" w:cs="Angsana New" w:hint="cs"/>
          <w:sz w:val="24"/>
          <w:szCs w:val="24"/>
          <w:cs/>
        </w:rPr>
        <w:t>หน้าตาเหมือนทั้งช่องสองและสาม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แต่มี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have </w:t>
      </w:r>
      <w:r w:rsidRPr="00B72BCD">
        <w:rPr>
          <w:rFonts w:ascii="Angsana New" w:hAnsi="Angsana New" w:cs="Angsana New" w:hint="cs"/>
          <w:sz w:val="24"/>
          <w:szCs w:val="24"/>
          <w:cs/>
        </w:rPr>
        <w:t>นำหน้ามาจึงเป็น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present perfect </w:t>
      </w:r>
      <w:r w:rsidRPr="00B72BCD">
        <w:rPr>
          <w:rFonts w:ascii="Angsana New" w:hAnsi="Angsana New" w:cs="Angsana New" w:hint="cs"/>
          <w:sz w:val="24"/>
          <w:szCs w:val="24"/>
          <w:cs/>
        </w:rPr>
        <w:t>ไม่ใช่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past simple – past simple </w:t>
      </w:r>
      <w:r w:rsidRPr="00B72BCD">
        <w:rPr>
          <w:rFonts w:ascii="Angsana New" w:hAnsi="Angsana New" w:cs="Angsana New" w:hint="cs"/>
          <w:sz w:val="24"/>
          <w:szCs w:val="24"/>
          <w:cs/>
        </w:rPr>
        <w:t>มักมีคำบอกเวลา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adverb of time </w:t>
      </w:r>
      <w:r w:rsidRPr="00B72BCD">
        <w:rPr>
          <w:rFonts w:ascii="Angsana New" w:hAnsi="Angsana New" w:cs="Angsana New" w:hint="cs"/>
          <w:sz w:val="24"/>
          <w:szCs w:val="24"/>
          <w:cs/>
        </w:rPr>
        <w:t>มาอยู่ในประโยคด้วยเช่น</w:t>
      </w:r>
      <w:r w:rsidRPr="00B72BCD">
        <w:rPr>
          <w:rFonts w:ascii="Times New Roman" w:hAnsi="Times New Roman" w:cs="Times New Roman"/>
          <w:sz w:val="24"/>
          <w:szCs w:val="24"/>
        </w:rPr>
        <w:t xml:space="preserve"> yesterday/a week ago/last year/last month</w:t>
      </w:r>
    </w:p>
    <w:p w:rsidR="009D733B" w:rsidRPr="00B72BCD" w:rsidRDefault="009D733B" w:rsidP="009D733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Present Perfect: </w:t>
      </w:r>
      <w:r w:rsidRPr="00B72BCD">
        <w:rPr>
          <w:rFonts w:ascii="Angsana New" w:hAnsi="Angsana New" w:cs="Angsana New" w:hint="cs"/>
          <w:sz w:val="24"/>
          <w:szCs w:val="24"/>
          <w:cs/>
        </w:rPr>
        <w:t>หน้าตาของ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present perfect </w:t>
      </w:r>
      <w:r w:rsidRPr="00B72BCD">
        <w:rPr>
          <w:rFonts w:ascii="Angsana New" w:hAnsi="Angsana New" w:cs="Angsana New" w:hint="cs"/>
          <w:sz w:val="24"/>
          <w:szCs w:val="24"/>
          <w:cs/>
        </w:rPr>
        <w:t>คือจะต้องมี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have/has </w:t>
      </w:r>
      <w:r w:rsidRPr="00B72BCD">
        <w:rPr>
          <w:rFonts w:ascii="Angsana New" w:hAnsi="Angsana New" w:cs="Angsana New" w:hint="cs"/>
          <w:sz w:val="24"/>
          <w:szCs w:val="24"/>
          <w:cs/>
        </w:rPr>
        <w:t>มากับกริยาช่องสาม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บางทีอาจจะไม่ติดกัน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อาจจะมีคำประเภท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not/never/ever </w:t>
      </w:r>
      <w:r w:rsidRPr="00B72BCD">
        <w:rPr>
          <w:rFonts w:ascii="Angsana New" w:hAnsi="Angsana New" w:cs="Angsana New" w:hint="cs"/>
          <w:sz w:val="24"/>
          <w:szCs w:val="24"/>
          <w:cs/>
        </w:rPr>
        <w:t>มากั้นบ้าง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แต่โดยปกติก็จะติดกันหรือถ้าห่างก็ไม่เกินคำหรือสองคำกั้น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โดย</w:t>
      </w:r>
      <w:r w:rsidRPr="00B72BCD">
        <w:rPr>
          <w:rFonts w:ascii="Times New Roman" w:hAnsi="Times New Roman" w:cs="Times New Roman"/>
          <w:sz w:val="24"/>
          <w:szCs w:val="24"/>
        </w:rPr>
        <w:t xml:space="preserve"> tense </w:t>
      </w:r>
      <w:r w:rsidRPr="00B72BCD">
        <w:rPr>
          <w:rFonts w:ascii="Angsana New" w:hAnsi="Angsana New" w:cs="Angsana New" w:hint="cs"/>
          <w:sz w:val="24"/>
          <w:szCs w:val="24"/>
          <w:cs/>
        </w:rPr>
        <w:t>นี้สื่อความหมายของคำว่า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“</w:t>
      </w:r>
      <w:r w:rsidRPr="00B72BCD">
        <w:rPr>
          <w:rFonts w:ascii="Angsana New" w:hAnsi="Angsana New" w:cs="Angsana New" w:hint="cs"/>
          <w:sz w:val="24"/>
          <w:szCs w:val="24"/>
          <w:cs/>
        </w:rPr>
        <w:t>เคย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” </w:t>
      </w:r>
      <w:r w:rsidRPr="00B72BCD">
        <w:rPr>
          <w:rFonts w:ascii="Angsana New" w:hAnsi="Angsana New" w:cs="Angsana New" w:hint="cs"/>
          <w:sz w:val="24"/>
          <w:szCs w:val="24"/>
          <w:cs/>
        </w:rPr>
        <w:t>ซึ่งพอเคยทำอะไรแล้ว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เราก็ยังมี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experience </w:t>
      </w:r>
      <w:r w:rsidRPr="00B72BCD">
        <w:rPr>
          <w:rFonts w:ascii="Angsana New" w:hAnsi="Angsana New" w:cs="Angsana New" w:hint="cs"/>
          <w:sz w:val="24"/>
          <w:szCs w:val="24"/>
          <w:cs/>
        </w:rPr>
        <w:t>ของการกระทำนั้นๆอยู่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ถึงแม้จะแค่จำได้ลางๆก็ถือว่ามีอยู่</w:t>
      </w:r>
    </w:p>
    <w:p w:rsidR="009D733B" w:rsidRPr="00B72BCD" w:rsidRDefault="009D733B" w:rsidP="009D733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Past Perfect: tense </w:t>
      </w:r>
      <w:r w:rsidRPr="00B72BCD">
        <w:rPr>
          <w:rFonts w:ascii="Angsana New" w:hAnsi="Angsana New" w:cs="Angsana New" w:hint="cs"/>
          <w:sz w:val="24"/>
          <w:szCs w:val="24"/>
          <w:cs/>
        </w:rPr>
        <w:t>นี้จริงๆแล้วก็คือ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present perfect </w:t>
      </w:r>
      <w:r w:rsidRPr="00B72BCD">
        <w:rPr>
          <w:rFonts w:ascii="Angsana New" w:hAnsi="Angsana New" w:cs="Angsana New" w:hint="cs"/>
          <w:sz w:val="24"/>
          <w:szCs w:val="24"/>
          <w:cs/>
        </w:rPr>
        <w:t>ดีๆนี่เอง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โดยในรูปสะกดจะต่างกันตรงเปลี่ยน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have/has </w:t>
      </w:r>
      <w:r w:rsidRPr="00B72BCD">
        <w:rPr>
          <w:rFonts w:ascii="Angsana New" w:hAnsi="Angsana New" w:cs="Angsana New" w:hint="cs"/>
          <w:sz w:val="24"/>
          <w:szCs w:val="24"/>
          <w:cs/>
        </w:rPr>
        <w:t>เป็น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had </w:t>
      </w:r>
      <w:r w:rsidRPr="00B72BCD">
        <w:rPr>
          <w:rFonts w:ascii="Angsana New" w:hAnsi="Angsana New" w:cs="Angsana New" w:hint="cs"/>
          <w:sz w:val="24"/>
          <w:szCs w:val="24"/>
          <w:cs/>
        </w:rPr>
        <w:t>แต่ในการใช้งานจริงๆแล้วคือเรายกเหตุการณ์ในอดีตอีกเหตุการณ์หนึ่งมาตัด</w:t>
      </w:r>
      <w:r w:rsidR="004F57A5" w:rsidRPr="00B72BCD">
        <w:rPr>
          <w:rFonts w:ascii="Angsana New" w:hAnsi="Angsana New" w:cs="Angsana New" w:hint="cs"/>
          <w:sz w:val="24"/>
          <w:szCs w:val="24"/>
          <w:cs/>
        </w:rPr>
        <w:t>ห้วงเวลาของอีกเหตุการณ์หนึ่งเพื่อโยงความสัมพันธ์ของสองเหตุการณ์</w:t>
      </w:r>
    </w:p>
    <w:p w:rsidR="004F57A5" w:rsidRPr="00B72BCD" w:rsidRDefault="004F57A5" w:rsidP="004F57A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72B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2BEC" w:rsidRPr="00B72BCD">
        <w:rPr>
          <w:rFonts w:ascii="Times New Roman" w:hAnsi="Times New Roman" w:cs="Times New Roman"/>
          <w:b/>
          <w:bCs/>
          <w:sz w:val="24"/>
          <w:szCs w:val="24"/>
        </w:rPr>
        <w:t xml:space="preserve">About </w:t>
      </w:r>
      <w:r w:rsidR="00582BEC" w:rsidRPr="00B72BCD">
        <w:rPr>
          <w:rFonts w:ascii="Angsana New" w:hAnsi="Angsana New" w:cs="Angsana New" w:hint="cs"/>
          <w:b/>
          <w:bCs/>
          <w:sz w:val="24"/>
          <w:szCs w:val="24"/>
          <w:cs/>
        </w:rPr>
        <w:t>กริยาแท้ของประโยค</w:t>
      </w:r>
    </w:p>
    <w:p w:rsidR="00582BEC" w:rsidRPr="00B72BCD" w:rsidRDefault="00582BEC" w:rsidP="00582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Angsana New" w:hAnsi="Angsana New" w:cs="Angsana New" w:hint="cs"/>
          <w:sz w:val="24"/>
          <w:szCs w:val="24"/>
          <w:cs/>
        </w:rPr>
        <w:t>ทุกๆประโยคในงานเขียนจะมีกริยาแท้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(</w:t>
      </w:r>
      <w:r w:rsidRPr="00B72BCD">
        <w:rPr>
          <w:rFonts w:ascii="Angsana New" w:hAnsi="Angsana New" w:cs="Angsana New" w:hint="cs"/>
          <w:sz w:val="24"/>
          <w:szCs w:val="24"/>
          <w:cs/>
        </w:rPr>
        <w:t>ในภาษาพูดบางครั้งไม่จำเป็น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เนื่องจากสื่อความได้ชัดเจนด้วยบริบทอยู่แล้ว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) </w:t>
      </w:r>
      <w:r w:rsidRPr="00B72BCD">
        <w:rPr>
          <w:rFonts w:ascii="Angsana New" w:hAnsi="Angsana New" w:cs="Angsana New" w:hint="cs"/>
          <w:sz w:val="24"/>
          <w:szCs w:val="24"/>
          <w:cs/>
        </w:rPr>
        <w:t>ข้อสังเกตหลักในการหากริยาแท้คือ</w:t>
      </w:r>
    </w:p>
    <w:p w:rsidR="00582BEC" w:rsidRPr="00B72BCD" w:rsidRDefault="00582BEC" w:rsidP="00582B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Angsana New" w:hAnsi="Angsana New" w:cs="Angsana New" w:hint="cs"/>
          <w:sz w:val="24"/>
          <w:szCs w:val="24"/>
          <w:cs/>
        </w:rPr>
        <w:t>กริยาแท้จะผันไปตามเวลา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>(Tense)</w:t>
      </w:r>
    </w:p>
    <w:p w:rsidR="00582BEC" w:rsidRPr="00B72BCD" w:rsidRDefault="00582BEC" w:rsidP="00582B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Angsana New" w:hAnsi="Angsana New" w:cs="Angsana New" w:hint="cs"/>
          <w:sz w:val="24"/>
          <w:szCs w:val="24"/>
          <w:cs/>
        </w:rPr>
        <w:t>กริยาแท้จะผันไปตามประธาน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เพื่อให้ได้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>subject verb agreement</w:t>
      </w:r>
    </w:p>
    <w:p w:rsidR="00582BEC" w:rsidRPr="00B72BCD" w:rsidRDefault="00582BEC" w:rsidP="00582B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Modals </w:t>
      </w:r>
      <w:r w:rsidRPr="00B72BCD">
        <w:rPr>
          <w:rFonts w:ascii="Angsana New" w:hAnsi="Angsana New" w:cs="Angsana New" w:hint="cs"/>
          <w:sz w:val="24"/>
          <w:szCs w:val="24"/>
          <w:cs/>
        </w:rPr>
        <w:t>เช่น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Will/Would/Shall/Should/Can/Could/May/Might/Must/Ought to </w:t>
      </w:r>
      <w:r w:rsidRPr="00B72BCD">
        <w:rPr>
          <w:rFonts w:ascii="Angsana New" w:hAnsi="Angsana New" w:cs="Angsana New" w:hint="cs"/>
          <w:sz w:val="24"/>
          <w:szCs w:val="24"/>
          <w:cs/>
        </w:rPr>
        <w:t>จะตามด้วยกริยาในรูปช่องหนึ่งเสมอ</w:t>
      </w:r>
    </w:p>
    <w:p w:rsidR="00FD059C" w:rsidRPr="00B72BCD" w:rsidRDefault="00FD059C" w:rsidP="00FD059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72BCD">
        <w:rPr>
          <w:rFonts w:ascii="Times New Roman" w:hAnsi="Times New Roman" w:cs="Times New Roman"/>
          <w:b/>
          <w:bCs/>
          <w:sz w:val="24"/>
          <w:szCs w:val="24"/>
        </w:rPr>
        <w:t>Conditional sentences</w:t>
      </w:r>
    </w:p>
    <w:p w:rsidR="00FD059C" w:rsidRPr="00B72BCD" w:rsidRDefault="00FD059C" w:rsidP="00FD059C">
      <w:pPr>
        <w:pStyle w:val="a3"/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Angsana New" w:hAnsi="Angsana New" w:cs="Angsana New" w:hint="cs"/>
          <w:sz w:val="24"/>
          <w:szCs w:val="24"/>
          <w:cs/>
        </w:rPr>
        <w:t>ประโยคเงื่อนไขเป็นหนึ่งในเรื่องที่นักเรียนส่วนใหญ่มองว่ายากมาก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โดยประโยคเงื่อนไขจะมีคีย์อยู่ที่มุมมองของผู้พูดเป็นหลัก</w:t>
      </w:r>
    </w:p>
    <w:p w:rsidR="00FD059C" w:rsidRPr="00B72BCD" w:rsidRDefault="00FD059C" w:rsidP="00FD059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Angsana New" w:hAnsi="Angsana New" w:cs="Angsana New" w:hint="cs"/>
          <w:sz w:val="24"/>
          <w:szCs w:val="24"/>
          <w:cs/>
        </w:rPr>
        <w:t>แบบที่หนึ่งคือแบบที่ผู้พูดมองว่าเรื่องที่พูดนั้นเป็นไปได้</w:t>
      </w:r>
    </w:p>
    <w:p w:rsidR="00FD059C" w:rsidRPr="00B72BCD" w:rsidRDefault="00FD059C" w:rsidP="00FD059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If I </w:t>
      </w:r>
      <w:r w:rsidRPr="00B72BCD">
        <w:rPr>
          <w:rFonts w:ascii="Times New Roman" w:hAnsi="Times New Roman" w:cs="Times New Roman"/>
          <w:b/>
          <w:bCs/>
          <w:sz w:val="24"/>
          <w:szCs w:val="24"/>
        </w:rPr>
        <w:t>get</w:t>
      </w:r>
      <w:r w:rsidRPr="00B72BCD">
        <w:rPr>
          <w:rFonts w:ascii="Times New Roman" w:hAnsi="Times New Roman" w:cs="Times New Roman"/>
          <w:sz w:val="24"/>
          <w:szCs w:val="24"/>
        </w:rPr>
        <w:t xml:space="preserve"> a raise, I </w:t>
      </w:r>
      <w:r w:rsidRPr="00B72BCD">
        <w:rPr>
          <w:rFonts w:ascii="Times New Roman" w:hAnsi="Times New Roman" w:cs="Times New Roman"/>
          <w:b/>
          <w:bCs/>
          <w:sz w:val="24"/>
          <w:szCs w:val="24"/>
        </w:rPr>
        <w:t>will be</w:t>
      </w:r>
      <w:r w:rsidRPr="00B72BCD">
        <w:rPr>
          <w:rFonts w:ascii="Times New Roman" w:hAnsi="Times New Roman" w:cs="Times New Roman"/>
          <w:sz w:val="24"/>
          <w:szCs w:val="24"/>
        </w:rPr>
        <w:t xml:space="preserve"> happy. </w:t>
      </w:r>
      <w:r w:rsidRPr="00B72BCD">
        <w:rPr>
          <w:rFonts w:ascii="Angsana New" w:hAnsi="Angsana New" w:cs="Angsana New" w:hint="cs"/>
          <w:sz w:val="24"/>
          <w:szCs w:val="24"/>
          <w:cs/>
        </w:rPr>
        <w:t>ถ้าได้เงินเดือนขึ้นล่ะก็ฉัน</w:t>
      </w:r>
      <w:proofErr w:type="spellStart"/>
      <w:r w:rsidRPr="00B72BCD">
        <w:rPr>
          <w:rFonts w:ascii="Angsana New" w:hAnsi="Angsana New" w:cs="Angsana New" w:hint="cs"/>
          <w:sz w:val="24"/>
          <w:szCs w:val="24"/>
          <w:cs/>
        </w:rPr>
        <w:t>แฮป</w:t>
      </w:r>
      <w:proofErr w:type="spellEnd"/>
      <w:r w:rsidRPr="00B72BCD">
        <w:rPr>
          <w:rFonts w:ascii="Angsana New" w:hAnsi="Angsana New" w:cs="Angsana New" w:hint="cs"/>
          <w:sz w:val="24"/>
          <w:szCs w:val="24"/>
          <w:cs/>
        </w:rPr>
        <w:t>ปี้แน่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(</w:t>
      </w:r>
      <w:r w:rsidRPr="00B72BCD">
        <w:rPr>
          <w:rFonts w:ascii="Angsana New" w:hAnsi="Angsana New" w:cs="Angsana New" w:hint="cs"/>
          <w:sz w:val="24"/>
          <w:szCs w:val="24"/>
          <w:cs/>
        </w:rPr>
        <w:t>อันนี้ผู้พูดมองว่าเป็นไปได้</w:t>
      </w:r>
      <w:r w:rsidRPr="00B72BCD">
        <w:rPr>
          <w:rFonts w:ascii="Times New Roman" w:hAnsi="Times New Roman" w:cs="Times New Roman"/>
          <w:sz w:val="24"/>
          <w:szCs w:val="24"/>
          <w:cs/>
        </w:rPr>
        <w:t>)</w:t>
      </w:r>
    </w:p>
    <w:p w:rsidR="00FD059C" w:rsidRPr="00B72BCD" w:rsidRDefault="00FD059C" w:rsidP="00FD059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If she passes the test, she is likely to be promoted. </w:t>
      </w:r>
      <w:r w:rsidRPr="00B72BCD">
        <w:rPr>
          <w:rFonts w:ascii="Angsana New" w:hAnsi="Angsana New" w:cs="Angsana New" w:hint="cs"/>
          <w:sz w:val="24"/>
          <w:szCs w:val="24"/>
          <w:cs/>
        </w:rPr>
        <w:t>ถ้าเธอสอบผ่านเธอน่าจะได้เลื่อนตำแหน่งแน่ๆ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(</w:t>
      </w:r>
      <w:r w:rsidRPr="00B72BCD">
        <w:rPr>
          <w:rFonts w:ascii="Angsana New" w:hAnsi="Angsana New" w:cs="Angsana New" w:hint="cs"/>
          <w:sz w:val="24"/>
          <w:szCs w:val="24"/>
          <w:cs/>
        </w:rPr>
        <w:t>อันนี้ผู้พูดก็มองว่าเป็นไปได้</w:t>
      </w:r>
      <w:r w:rsidRPr="00B72BCD">
        <w:rPr>
          <w:rFonts w:ascii="Times New Roman" w:hAnsi="Times New Roman" w:cs="Times New Roman"/>
          <w:sz w:val="24"/>
          <w:szCs w:val="24"/>
          <w:cs/>
        </w:rPr>
        <w:t>)</w:t>
      </w:r>
    </w:p>
    <w:p w:rsidR="00FD059C" w:rsidRPr="00B72BCD" w:rsidRDefault="00FD059C" w:rsidP="00FD059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Angsana New" w:hAnsi="Angsana New" w:cs="Angsana New" w:hint="cs"/>
          <w:sz w:val="24"/>
          <w:szCs w:val="24"/>
          <w:cs/>
        </w:rPr>
        <w:t>จะเห็นว่า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tense </w:t>
      </w:r>
      <w:r w:rsidRPr="00B72BCD">
        <w:rPr>
          <w:rFonts w:ascii="Angsana New" w:hAnsi="Angsana New" w:cs="Angsana New" w:hint="cs"/>
          <w:sz w:val="24"/>
          <w:szCs w:val="24"/>
          <w:cs/>
        </w:rPr>
        <w:t>จะอยู่ในรูป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present </w:t>
      </w:r>
      <w:r w:rsidRPr="00B72BCD">
        <w:rPr>
          <w:rFonts w:ascii="Angsana New" w:hAnsi="Angsana New" w:cs="Angsana New" w:hint="cs"/>
          <w:sz w:val="24"/>
          <w:szCs w:val="24"/>
          <w:cs/>
        </w:rPr>
        <w:t>ในตัว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if clause </w:t>
      </w:r>
      <w:r w:rsidRPr="00B72BCD">
        <w:rPr>
          <w:rFonts w:ascii="Angsana New" w:hAnsi="Angsana New" w:cs="Angsana New" w:hint="cs"/>
          <w:sz w:val="24"/>
          <w:szCs w:val="24"/>
          <w:cs/>
        </w:rPr>
        <w:t>และตามด้วย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present </w:t>
      </w:r>
      <w:r w:rsidRPr="00B72BCD">
        <w:rPr>
          <w:rFonts w:ascii="Angsana New" w:hAnsi="Angsana New" w:cs="Angsana New" w:hint="cs"/>
          <w:sz w:val="24"/>
          <w:szCs w:val="24"/>
          <w:cs/>
        </w:rPr>
        <w:t>หรือ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future </w:t>
      </w:r>
      <w:r w:rsidRPr="00B72BCD">
        <w:rPr>
          <w:rFonts w:ascii="Angsana New" w:hAnsi="Angsana New" w:cs="Angsana New" w:hint="cs"/>
          <w:sz w:val="24"/>
          <w:szCs w:val="24"/>
          <w:cs/>
        </w:rPr>
        <w:t>ในตัว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>main clause</w:t>
      </w:r>
    </w:p>
    <w:p w:rsidR="00FD059C" w:rsidRPr="00B72BCD" w:rsidRDefault="00FD059C" w:rsidP="00FD059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Angsana New" w:hAnsi="Angsana New" w:cs="Angsana New" w:hint="cs"/>
          <w:sz w:val="24"/>
          <w:szCs w:val="24"/>
          <w:cs/>
        </w:rPr>
        <w:t>แบบที่สองคือแบบที่ผู้พูดมองว่าเป็นไปไมได้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(</w:t>
      </w:r>
      <w:r w:rsidRPr="00B72BCD">
        <w:rPr>
          <w:rFonts w:ascii="Angsana New" w:hAnsi="Angsana New" w:cs="Angsana New" w:hint="cs"/>
          <w:sz w:val="24"/>
          <w:szCs w:val="24"/>
          <w:cs/>
        </w:rPr>
        <w:t>อันนี้คนอื่นอาจจะมองว่าเป็นไปได้ก็ได้นะ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แต่ผู้พูดมองว่าไม่ได้</w:t>
      </w:r>
      <w:r w:rsidRPr="00B72BCD">
        <w:rPr>
          <w:rFonts w:ascii="Times New Roman" w:hAnsi="Times New Roman" w:cs="Times New Roman"/>
          <w:sz w:val="24"/>
          <w:szCs w:val="24"/>
          <w:cs/>
        </w:rPr>
        <w:t>)</w:t>
      </w:r>
    </w:p>
    <w:p w:rsidR="00FD059C" w:rsidRPr="00B72BCD" w:rsidRDefault="00FD059C" w:rsidP="00FD059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If I </w:t>
      </w:r>
      <w:r w:rsidRPr="00B72BCD">
        <w:rPr>
          <w:rFonts w:ascii="Times New Roman" w:hAnsi="Times New Roman" w:cs="Times New Roman"/>
          <w:b/>
          <w:bCs/>
          <w:sz w:val="24"/>
          <w:szCs w:val="24"/>
        </w:rPr>
        <w:t>could</w:t>
      </w:r>
      <w:r w:rsidRPr="00B72BCD">
        <w:rPr>
          <w:rFonts w:ascii="Times New Roman" w:hAnsi="Times New Roman" w:cs="Times New Roman"/>
          <w:sz w:val="24"/>
          <w:szCs w:val="24"/>
        </w:rPr>
        <w:t xml:space="preserve"> </w:t>
      </w:r>
      <w:r w:rsidRPr="00B72BCD">
        <w:rPr>
          <w:rFonts w:ascii="Times New Roman" w:hAnsi="Times New Roman" w:cs="Times New Roman"/>
          <w:b/>
          <w:bCs/>
          <w:sz w:val="24"/>
          <w:szCs w:val="24"/>
        </w:rPr>
        <w:t>lose</w:t>
      </w:r>
      <w:r w:rsidRPr="00B72BCD">
        <w:rPr>
          <w:rFonts w:ascii="Times New Roman" w:hAnsi="Times New Roman" w:cs="Times New Roman"/>
          <w:sz w:val="24"/>
          <w:szCs w:val="24"/>
        </w:rPr>
        <w:t xml:space="preserve"> 20 kilograms, I </w:t>
      </w:r>
      <w:r w:rsidRPr="00B72BCD">
        <w:rPr>
          <w:rFonts w:ascii="Times New Roman" w:hAnsi="Times New Roman" w:cs="Times New Roman"/>
          <w:b/>
          <w:bCs/>
          <w:sz w:val="24"/>
          <w:szCs w:val="24"/>
        </w:rPr>
        <w:t>could be</w:t>
      </w:r>
      <w:r w:rsidRPr="00B72BCD">
        <w:rPr>
          <w:rFonts w:ascii="Times New Roman" w:hAnsi="Times New Roman" w:cs="Times New Roman"/>
          <w:sz w:val="24"/>
          <w:szCs w:val="24"/>
        </w:rPr>
        <w:t xml:space="preserve"> a movie star. </w:t>
      </w:r>
      <w:r w:rsidRPr="00B72BCD">
        <w:rPr>
          <w:rFonts w:ascii="Angsana New" w:hAnsi="Angsana New" w:cs="Angsana New" w:hint="cs"/>
          <w:sz w:val="24"/>
          <w:szCs w:val="24"/>
          <w:cs/>
        </w:rPr>
        <w:t>ถ้าฉันลดน้ำหนักได้สัก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20 </w:t>
      </w:r>
      <w:proofErr w:type="spellStart"/>
      <w:r w:rsidRPr="00B72BCD">
        <w:rPr>
          <w:rFonts w:ascii="Angsana New" w:hAnsi="Angsana New" w:cs="Angsana New" w:hint="cs"/>
          <w:sz w:val="24"/>
          <w:szCs w:val="24"/>
          <w:cs/>
        </w:rPr>
        <w:t>โล</w:t>
      </w:r>
      <w:proofErr w:type="spellEnd"/>
      <w:r w:rsidRPr="00B72BCD">
        <w:rPr>
          <w:rFonts w:ascii="Angsana New" w:hAnsi="Angsana New" w:cs="Angsana New" w:hint="cs"/>
          <w:sz w:val="24"/>
          <w:szCs w:val="24"/>
          <w:cs/>
        </w:rPr>
        <w:t>ล่ะก็ฉันเป็นดาราหนังได้เลย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(</w:t>
      </w:r>
      <w:r w:rsidRPr="00B72BCD">
        <w:rPr>
          <w:rFonts w:ascii="Angsana New" w:hAnsi="Angsana New" w:cs="Angsana New" w:hint="cs"/>
          <w:sz w:val="24"/>
          <w:szCs w:val="24"/>
          <w:cs/>
        </w:rPr>
        <w:t>อันนี้ผู้พูดมองว่า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20 </w:t>
      </w:r>
      <w:proofErr w:type="spellStart"/>
      <w:r w:rsidRPr="00B72BCD">
        <w:rPr>
          <w:rFonts w:ascii="Angsana New" w:hAnsi="Angsana New" w:cs="Angsana New" w:hint="cs"/>
          <w:sz w:val="24"/>
          <w:szCs w:val="24"/>
          <w:cs/>
        </w:rPr>
        <w:t>โล</w:t>
      </w:r>
      <w:proofErr w:type="spellEnd"/>
      <w:r w:rsidRPr="00B72BCD">
        <w:rPr>
          <w:rFonts w:ascii="Angsana New" w:hAnsi="Angsana New" w:cs="Angsana New" w:hint="cs"/>
          <w:sz w:val="24"/>
          <w:szCs w:val="24"/>
          <w:cs/>
        </w:rPr>
        <w:t>นี่ลดไม่ได้แน่นอน</w:t>
      </w:r>
      <w:r w:rsidRPr="00B72BCD">
        <w:rPr>
          <w:rFonts w:ascii="Times New Roman" w:hAnsi="Times New Roman" w:cs="Times New Roman"/>
          <w:sz w:val="24"/>
          <w:szCs w:val="24"/>
          <w:cs/>
        </w:rPr>
        <w:t>)</w:t>
      </w:r>
    </w:p>
    <w:p w:rsidR="00FD059C" w:rsidRPr="00B72BCD" w:rsidRDefault="00FD059C" w:rsidP="00FD059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If I </w:t>
      </w:r>
      <w:r w:rsidRPr="00B72BCD">
        <w:rPr>
          <w:rFonts w:ascii="Times New Roman" w:hAnsi="Times New Roman" w:cs="Times New Roman"/>
          <w:b/>
          <w:bCs/>
          <w:sz w:val="24"/>
          <w:szCs w:val="24"/>
        </w:rPr>
        <w:t>were</w:t>
      </w:r>
      <w:r w:rsidRPr="00B72BCD">
        <w:rPr>
          <w:rFonts w:ascii="Times New Roman" w:hAnsi="Times New Roman" w:cs="Times New Roman"/>
          <w:sz w:val="24"/>
          <w:szCs w:val="24"/>
        </w:rPr>
        <w:t xml:space="preserve"> you, I </w:t>
      </w:r>
      <w:r w:rsidRPr="00B72BCD">
        <w:rPr>
          <w:rFonts w:ascii="Times New Roman" w:hAnsi="Times New Roman" w:cs="Times New Roman"/>
          <w:b/>
          <w:bCs/>
          <w:sz w:val="24"/>
          <w:szCs w:val="24"/>
        </w:rPr>
        <w:t>would ask</w:t>
      </w:r>
      <w:r w:rsidRPr="00B72BCD">
        <w:rPr>
          <w:rFonts w:ascii="Times New Roman" w:hAnsi="Times New Roman" w:cs="Times New Roman"/>
          <w:sz w:val="24"/>
          <w:szCs w:val="24"/>
        </w:rPr>
        <w:t xml:space="preserve"> her out. </w:t>
      </w:r>
      <w:r w:rsidRPr="00B72BCD">
        <w:rPr>
          <w:rFonts w:ascii="Angsana New" w:hAnsi="Angsana New" w:cs="Angsana New" w:hint="cs"/>
          <w:sz w:val="24"/>
          <w:szCs w:val="24"/>
          <w:cs/>
        </w:rPr>
        <w:t>ถ้าฉันเป็นนายฉันจะขอเธอออก</w:t>
      </w:r>
      <w:proofErr w:type="spellStart"/>
      <w:r w:rsidRPr="00B72BCD">
        <w:rPr>
          <w:rFonts w:ascii="Angsana New" w:hAnsi="Angsana New" w:cs="Angsana New" w:hint="cs"/>
          <w:sz w:val="24"/>
          <w:szCs w:val="24"/>
          <w:cs/>
        </w:rPr>
        <w:t>เดท</w:t>
      </w:r>
      <w:proofErr w:type="spellEnd"/>
      <w:r w:rsidRPr="00B72BCD">
        <w:rPr>
          <w:rFonts w:ascii="Times New Roman" w:hAnsi="Times New Roman" w:cs="Times New Roman"/>
          <w:sz w:val="24"/>
          <w:szCs w:val="24"/>
          <w:cs/>
        </w:rPr>
        <w:t xml:space="preserve"> (</w:t>
      </w:r>
      <w:r w:rsidRPr="00B72BCD">
        <w:rPr>
          <w:rFonts w:ascii="Angsana New" w:hAnsi="Angsana New" w:cs="Angsana New" w:hint="cs"/>
          <w:sz w:val="24"/>
          <w:szCs w:val="24"/>
          <w:cs/>
        </w:rPr>
        <w:t>อันนี้ชัดเจนเป็นเรื่องที่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I </w:t>
      </w:r>
      <w:r w:rsidRPr="00B72BCD">
        <w:rPr>
          <w:rFonts w:ascii="Angsana New" w:hAnsi="Angsana New" w:cs="Angsana New" w:hint="cs"/>
          <w:sz w:val="24"/>
          <w:szCs w:val="24"/>
          <w:cs/>
        </w:rPr>
        <w:t>ไปเป็น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you </w:t>
      </w:r>
      <w:r w:rsidRPr="00B72BCD">
        <w:rPr>
          <w:rFonts w:ascii="Angsana New" w:hAnsi="Angsana New" w:cs="Angsana New" w:hint="cs"/>
          <w:sz w:val="24"/>
          <w:szCs w:val="24"/>
          <w:cs/>
        </w:rPr>
        <w:t>ไม่ได้อยู่แล้ว</w:t>
      </w:r>
      <w:r w:rsidRPr="00B72BCD">
        <w:rPr>
          <w:rFonts w:ascii="Times New Roman" w:hAnsi="Times New Roman" w:cs="Times New Roman"/>
          <w:sz w:val="24"/>
          <w:szCs w:val="24"/>
          <w:cs/>
        </w:rPr>
        <w:t>)</w:t>
      </w:r>
    </w:p>
    <w:p w:rsidR="00FD059C" w:rsidRPr="00B72BCD" w:rsidRDefault="00FD059C" w:rsidP="00FD059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Angsana New" w:hAnsi="Angsana New" w:cs="Angsana New" w:hint="cs"/>
          <w:sz w:val="24"/>
          <w:szCs w:val="24"/>
          <w:cs/>
        </w:rPr>
        <w:lastRenderedPageBreak/>
        <w:t>แบบที่สามคือเรื่องสมมติในทางกลับกันกับเหตุการณ์ที่เกิดขึ้นไปแล้ว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หรือก็คือ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ถ้า</w:t>
      </w:r>
      <w:r w:rsidRPr="00B72BCD">
        <w:rPr>
          <w:rFonts w:ascii="Times New Roman" w:hAnsi="Times New Roman" w:cs="Times New Roman"/>
          <w:sz w:val="24"/>
          <w:szCs w:val="24"/>
          <w:cs/>
        </w:rPr>
        <w:t>....</w:t>
      </w:r>
      <w:r w:rsidRPr="00B72BCD">
        <w:rPr>
          <w:rFonts w:ascii="Angsana New" w:hAnsi="Angsana New" w:cs="Angsana New" w:hint="cs"/>
          <w:sz w:val="24"/>
          <w:szCs w:val="24"/>
          <w:cs/>
        </w:rPr>
        <w:t>ล่ะก็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....</w:t>
      </w:r>
      <w:r w:rsidRPr="00B72BCD">
        <w:rPr>
          <w:rFonts w:ascii="Angsana New" w:hAnsi="Angsana New" w:cs="Angsana New" w:hint="cs"/>
          <w:sz w:val="24"/>
          <w:szCs w:val="24"/>
          <w:cs/>
        </w:rPr>
        <w:t>ก็คงเป็น</w:t>
      </w:r>
      <w:r w:rsidRPr="00B72BCD">
        <w:rPr>
          <w:rFonts w:ascii="Times New Roman" w:hAnsi="Times New Roman" w:cs="Times New Roman"/>
          <w:sz w:val="24"/>
          <w:szCs w:val="24"/>
          <w:cs/>
        </w:rPr>
        <w:t>(</w:t>
      </w:r>
      <w:r w:rsidRPr="00B72BCD">
        <w:rPr>
          <w:rFonts w:ascii="Angsana New" w:hAnsi="Angsana New" w:cs="Angsana New" w:hint="cs"/>
          <w:sz w:val="24"/>
          <w:szCs w:val="24"/>
          <w:cs/>
        </w:rPr>
        <w:t>หรือไม่เป็น</w:t>
      </w:r>
      <w:r w:rsidRPr="00B72BCD">
        <w:rPr>
          <w:rFonts w:ascii="Times New Roman" w:hAnsi="Times New Roman" w:cs="Times New Roman"/>
          <w:sz w:val="24"/>
          <w:szCs w:val="24"/>
          <w:cs/>
        </w:rPr>
        <w:t>)</w:t>
      </w:r>
      <w:r w:rsidRPr="00B72BCD">
        <w:rPr>
          <w:rFonts w:ascii="Angsana New" w:hAnsi="Angsana New" w:cs="Angsana New" w:hint="cs"/>
          <w:sz w:val="24"/>
          <w:szCs w:val="24"/>
          <w:cs/>
        </w:rPr>
        <w:t>อีกแบบหนึ่ง</w:t>
      </w:r>
    </w:p>
    <w:p w:rsidR="00FD059C" w:rsidRPr="00B72BCD" w:rsidRDefault="00056202" w:rsidP="00FD059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If </w:t>
      </w:r>
      <w:r w:rsidRPr="00B72BCD">
        <w:rPr>
          <w:rFonts w:ascii="Times New Roman" w:hAnsi="Times New Roman" w:cs="Times New Roman"/>
          <w:b/>
          <w:bCs/>
          <w:sz w:val="24"/>
          <w:szCs w:val="24"/>
        </w:rPr>
        <w:t>he had been</w:t>
      </w:r>
      <w:r w:rsidRPr="00B72BCD">
        <w:rPr>
          <w:rFonts w:ascii="Times New Roman" w:hAnsi="Times New Roman" w:cs="Times New Roman"/>
          <w:sz w:val="24"/>
          <w:szCs w:val="24"/>
        </w:rPr>
        <w:t xml:space="preserve"> more careful, he </w:t>
      </w:r>
      <w:r w:rsidRPr="00B72BCD">
        <w:rPr>
          <w:rFonts w:ascii="Times New Roman" w:hAnsi="Times New Roman" w:cs="Times New Roman"/>
          <w:b/>
          <w:bCs/>
          <w:sz w:val="24"/>
          <w:szCs w:val="24"/>
        </w:rPr>
        <w:t>would not have been injured</w:t>
      </w:r>
      <w:r w:rsidRPr="00B72BCD">
        <w:rPr>
          <w:rFonts w:ascii="Times New Roman" w:hAnsi="Times New Roman" w:cs="Times New Roman"/>
          <w:sz w:val="24"/>
          <w:szCs w:val="24"/>
        </w:rPr>
        <w:t xml:space="preserve">. </w:t>
      </w:r>
      <w:r w:rsidRPr="00B72BCD">
        <w:rPr>
          <w:rFonts w:ascii="Angsana New" w:hAnsi="Angsana New" w:cs="Angsana New" w:hint="cs"/>
          <w:sz w:val="24"/>
          <w:szCs w:val="24"/>
          <w:cs/>
        </w:rPr>
        <w:t>ถ้าเขาระวังตัวมากกว่านี้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ก็คงไม่เจ็บตัว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(</w:t>
      </w:r>
      <w:r w:rsidRPr="00B72BCD">
        <w:rPr>
          <w:rFonts w:ascii="Angsana New" w:hAnsi="Angsana New" w:cs="Angsana New" w:hint="cs"/>
          <w:sz w:val="24"/>
          <w:szCs w:val="24"/>
          <w:cs/>
        </w:rPr>
        <w:t>เรื่องจริงคือเจ็บตัวไปแล้วเพราะไม่ระวังตัว</w:t>
      </w:r>
      <w:r w:rsidRPr="00B72BCD">
        <w:rPr>
          <w:rFonts w:ascii="Times New Roman" w:hAnsi="Times New Roman" w:cs="Times New Roman"/>
          <w:sz w:val="24"/>
          <w:szCs w:val="24"/>
          <w:cs/>
        </w:rPr>
        <w:t>)</w:t>
      </w:r>
    </w:p>
    <w:p w:rsidR="00056202" w:rsidRPr="00B72BCD" w:rsidRDefault="00056202" w:rsidP="00FD059C">
      <w:pPr>
        <w:pStyle w:val="a3"/>
        <w:ind w:left="1080"/>
        <w:rPr>
          <w:rFonts w:ascii="Times New Roman" w:hAnsi="Times New Roman" w:cs="Times New Roman"/>
          <w:sz w:val="24"/>
          <w:szCs w:val="24"/>
          <w:cs/>
        </w:rPr>
      </w:pPr>
      <w:r w:rsidRPr="00B72BCD">
        <w:rPr>
          <w:rFonts w:ascii="Times New Roman" w:hAnsi="Times New Roman" w:cs="Times New Roman"/>
          <w:b/>
          <w:bCs/>
          <w:sz w:val="24"/>
          <w:szCs w:val="24"/>
        </w:rPr>
        <w:t>Had</w:t>
      </w:r>
      <w:r w:rsidRPr="00B72BCD">
        <w:rPr>
          <w:rFonts w:ascii="Times New Roman" w:hAnsi="Times New Roman" w:cs="Times New Roman"/>
          <w:sz w:val="24"/>
          <w:szCs w:val="24"/>
        </w:rPr>
        <w:t xml:space="preserve"> the Titanic </w:t>
      </w:r>
      <w:r w:rsidRPr="00B72BCD">
        <w:rPr>
          <w:rFonts w:ascii="Times New Roman" w:hAnsi="Times New Roman" w:cs="Times New Roman"/>
          <w:b/>
          <w:bCs/>
          <w:sz w:val="24"/>
          <w:szCs w:val="24"/>
        </w:rPr>
        <w:t>not hit</w:t>
      </w:r>
      <w:r w:rsidRPr="00B72BCD">
        <w:rPr>
          <w:rFonts w:ascii="Times New Roman" w:hAnsi="Times New Roman" w:cs="Times New Roman"/>
          <w:sz w:val="24"/>
          <w:szCs w:val="24"/>
        </w:rPr>
        <w:t xml:space="preserve"> the iceberg, it </w:t>
      </w:r>
      <w:r w:rsidRPr="00B72BCD">
        <w:rPr>
          <w:rFonts w:ascii="Times New Roman" w:hAnsi="Times New Roman" w:cs="Times New Roman"/>
          <w:b/>
          <w:bCs/>
          <w:sz w:val="24"/>
          <w:szCs w:val="24"/>
        </w:rPr>
        <w:t>would not have sunk</w:t>
      </w:r>
      <w:r w:rsidRPr="00B72BCD">
        <w:rPr>
          <w:rFonts w:ascii="Times New Roman" w:hAnsi="Times New Roman" w:cs="Times New Roman"/>
          <w:sz w:val="24"/>
          <w:szCs w:val="24"/>
        </w:rPr>
        <w:t xml:space="preserve">. </w:t>
      </w:r>
      <w:r w:rsidRPr="00B72BCD">
        <w:rPr>
          <w:rFonts w:ascii="Angsana New" w:hAnsi="Angsana New" w:cs="Angsana New" w:hint="cs"/>
          <w:sz w:val="24"/>
          <w:szCs w:val="24"/>
          <w:cs/>
        </w:rPr>
        <w:t>ถ้าเรือไททา</w:t>
      </w:r>
      <w:proofErr w:type="spellStart"/>
      <w:r w:rsidRPr="00B72BCD">
        <w:rPr>
          <w:rFonts w:ascii="Angsana New" w:hAnsi="Angsana New" w:cs="Angsana New" w:hint="cs"/>
          <w:sz w:val="24"/>
          <w:szCs w:val="24"/>
          <w:cs/>
        </w:rPr>
        <w:t>นิค</w:t>
      </w:r>
      <w:proofErr w:type="spellEnd"/>
      <w:r w:rsidRPr="00B72BCD">
        <w:rPr>
          <w:rFonts w:ascii="Angsana New" w:hAnsi="Angsana New" w:cs="Angsana New" w:hint="cs"/>
          <w:sz w:val="24"/>
          <w:szCs w:val="24"/>
          <w:cs/>
        </w:rPr>
        <w:t>ไม่ชนภูเขาน้ำแข็ง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ก็คงไม่จม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(</w:t>
      </w:r>
      <w:r w:rsidRPr="00B72BCD">
        <w:rPr>
          <w:rFonts w:ascii="Angsana New" w:hAnsi="Angsana New" w:cs="Angsana New" w:hint="cs"/>
          <w:sz w:val="24"/>
          <w:szCs w:val="24"/>
          <w:cs/>
        </w:rPr>
        <w:t>เรื่องจริงคือชนแล้วและจมแล้ว</w:t>
      </w:r>
      <w:r w:rsidRPr="00B72BCD">
        <w:rPr>
          <w:rFonts w:ascii="Times New Roman" w:hAnsi="Times New Roman" w:cs="Times New Roman"/>
          <w:sz w:val="24"/>
          <w:szCs w:val="24"/>
          <w:cs/>
        </w:rPr>
        <w:t>)</w:t>
      </w:r>
    </w:p>
    <w:p w:rsidR="00896F77" w:rsidRPr="00B72BCD" w:rsidRDefault="00056202" w:rsidP="0005620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72BCD">
        <w:rPr>
          <w:rFonts w:ascii="Times New Roman" w:hAnsi="Times New Roman" w:cs="Times New Roman"/>
          <w:b/>
          <w:bCs/>
          <w:sz w:val="24"/>
          <w:szCs w:val="24"/>
        </w:rPr>
        <w:t>Dependent Clause</w:t>
      </w:r>
    </w:p>
    <w:p w:rsidR="00056202" w:rsidRPr="00B72BCD" w:rsidRDefault="00056202" w:rsidP="00056202">
      <w:pPr>
        <w:pStyle w:val="a3"/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Dependent Clause </w:t>
      </w:r>
      <w:r w:rsidRPr="00B72BCD">
        <w:rPr>
          <w:rFonts w:ascii="Angsana New" w:hAnsi="Angsana New" w:cs="Angsana New" w:hint="cs"/>
          <w:sz w:val="24"/>
          <w:szCs w:val="24"/>
          <w:cs/>
        </w:rPr>
        <w:t>มีสามประเภทคือ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Noun clause, Adjective Clause, </w:t>
      </w:r>
      <w:r w:rsidRPr="00B72BCD">
        <w:rPr>
          <w:rFonts w:ascii="Angsana New" w:hAnsi="Angsana New" w:cs="Angsana New" w:hint="cs"/>
          <w:sz w:val="24"/>
          <w:szCs w:val="24"/>
          <w:cs/>
        </w:rPr>
        <w:t>และ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Adverb Clause </w:t>
      </w:r>
      <w:r w:rsidRPr="00B72BCD">
        <w:rPr>
          <w:rFonts w:ascii="Angsana New" w:hAnsi="Angsana New" w:cs="Angsana New" w:hint="cs"/>
          <w:sz w:val="24"/>
          <w:szCs w:val="24"/>
          <w:cs/>
        </w:rPr>
        <w:t>โดยเวลามองให้มองแต่ละ</w:t>
      </w:r>
      <w:r w:rsidRPr="00B72BCD">
        <w:rPr>
          <w:rFonts w:ascii="Times New Roman" w:hAnsi="Times New Roman" w:cs="Times New Roman"/>
          <w:sz w:val="24"/>
          <w:szCs w:val="24"/>
        </w:rPr>
        <w:t xml:space="preserve"> clause </w:t>
      </w:r>
      <w:r w:rsidRPr="00B72BCD">
        <w:rPr>
          <w:rFonts w:ascii="Angsana New" w:hAnsi="Angsana New" w:cs="Angsana New" w:hint="cs"/>
          <w:sz w:val="24"/>
          <w:szCs w:val="24"/>
          <w:cs/>
        </w:rPr>
        <w:t>เป็น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noun, adjective, </w:t>
      </w:r>
      <w:r w:rsidRPr="00B72BCD">
        <w:rPr>
          <w:rFonts w:ascii="Angsana New" w:hAnsi="Angsana New" w:cs="Angsana New" w:hint="cs"/>
          <w:sz w:val="24"/>
          <w:szCs w:val="24"/>
          <w:cs/>
        </w:rPr>
        <w:t>หรือ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adverb </w:t>
      </w:r>
      <w:r w:rsidRPr="00B72BCD">
        <w:rPr>
          <w:rFonts w:ascii="Angsana New" w:hAnsi="Angsana New" w:cs="Angsana New" w:hint="cs"/>
          <w:sz w:val="24"/>
          <w:szCs w:val="24"/>
          <w:cs/>
        </w:rPr>
        <w:t>เป็นก้อนเดียวไปเลยจะง่ายกว่า</w:t>
      </w:r>
      <w:r w:rsidRPr="00B72BCD">
        <w:rPr>
          <w:rFonts w:ascii="Times New Roman" w:hAnsi="Times New Roman" w:cs="Times New Roman"/>
          <w:sz w:val="24"/>
          <w:szCs w:val="24"/>
        </w:rPr>
        <w:t xml:space="preserve"> – </w:t>
      </w:r>
      <w:r w:rsidRPr="00B72BCD">
        <w:rPr>
          <w:rFonts w:ascii="Angsana New" w:hAnsi="Angsana New" w:cs="Angsana New" w:hint="cs"/>
          <w:sz w:val="24"/>
          <w:szCs w:val="24"/>
          <w:cs/>
        </w:rPr>
        <w:t>ข้อสังเกตความเป็น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clause </w:t>
      </w:r>
      <w:r w:rsidRPr="00B72BCD">
        <w:rPr>
          <w:rFonts w:ascii="Angsana New" w:hAnsi="Angsana New" w:cs="Angsana New" w:hint="cs"/>
          <w:sz w:val="24"/>
          <w:szCs w:val="24"/>
          <w:cs/>
        </w:rPr>
        <w:t>คือ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clause </w:t>
      </w:r>
      <w:r w:rsidRPr="00B72BCD">
        <w:rPr>
          <w:rFonts w:ascii="Angsana New" w:hAnsi="Angsana New" w:cs="Angsana New" w:hint="cs"/>
          <w:sz w:val="24"/>
          <w:szCs w:val="24"/>
          <w:cs/>
        </w:rPr>
        <w:t>ประเภทไหนก็แล้วแต่จะมีประธานและกริยาแท้อยู่ในตัวเองเสมอ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ประโยคง่ายๆแบบ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stand alone </w:t>
      </w:r>
      <w:r w:rsidRPr="00B72BCD">
        <w:rPr>
          <w:rFonts w:ascii="Angsana New" w:hAnsi="Angsana New" w:cs="Angsana New" w:hint="cs"/>
          <w:sz w:val="24"/>
          <w:szCs w:val="24"/>
          <w:cs/>
        </w:rPr>
        <w:t>ได้</w:t>
      </w:r>
      <w:r w:rsidRPr="00B72BCD">
        <w:rPr>
          <w:rFonts w:ascii="Times New Roman" w:hAnsi="Times New Roman" w:cs="Times New Roman"/>
          <w:sz w:val="24"/>
          <w:szCs w:val="24"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เช่น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I love you. </w:t>
      </w:r>
      <w:r w:rsidRPr="00B72BCD">
        <w:rPr>
          <w:rFonts w:ascii="Angsana New" w:hAnsi="Angsana New" w:cs="Angsana New" w:hint="cs"/>
          <w:sz w:val="24"/>
          <w:szCs w:val="24"/>
          <w:cs/>
        </w:rPr>
        <w:t>อันนี้ก็ถือเป็น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clause </w:t>
      </w:r>
      <w:r w:rsidRPr="00B72BCD">
        <w:rPr>
          <w:rFonts w:ascii="Angsana New" w:hAnsi="Angsana New" w:cs="Angsana New" w:hint="cs"/>
          <w:sz w:val="24"/>
          <w:szCs w:val="24"/>
          <w:cs/>
        </w:rPr>
        <w:t>เช่นกันแต่เป็น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>Independent Clause</w:t>
      </w:r>
    </w:p>
    <w:p w:rsidR="00056202" w:rsidRPr="00B72BCD" w:rsidRDefault="00056202" w:rsidP="0005620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I know </w:t>
      </w:r>
      <w:r w:rsidRPr="00B72BCD">
        <w:rPr>
          <w:rFonts w:ascii="Times New Roman" w:hAnsi="Times New Roman" w:cs="Times New Roman"/>
          <w:b/>
          <w:bCs/>
          <w:sz w:val="24"/>
          <w:szCs w:val="24"/>
          <w:u w:val="single"/>
        </w:rPr>
        <w:t>what I want to do</w:t>
      </w:r>
      <w:r w:rsidRPr="00B72BCD">
        <w:rPr>
          <w:rFonts w:ascii="Times New Roman" w:hAnsi="Times New Roman" w:cs="Times New Roman"/>
          <w:sz w:val="24"/>
          <w:szCs w:val="24"/>
        </w:rPr>
        <w:t xml:space="preserve">. </w:t>
      </w:r>
      <w:r w:rsidRPr="00B72BCD">
        <w:rPr>
          <w:rFonts w:ascii="Angsana New" w:hAnsi="Angsana New" w:cs="Angsana New" w:hint="cs"/>
          <w:sz w:val="24"/>
          <w:szCs w:val="24"/>
          <w:cs/>
        </w:rPr>
        <w:t>ฉันรู้</w:t>
      </w:r>
      <w:r w:rsidRPr="00B72BCD">
        <w:rPr>
          <w:rFonts w:ascii="Angsana New" w:hAnsi="Angsana New" w:cs="Angsana New" w:hint="cs"/>
          <w:b/>
          <w:bCs/>
          <w:sz w:val="24"/>
          <w:szCs w:val="24"/>
          <w:u w:val="single"/>
          <w:cs/>
        </w:rPr>
        <w:t>ว่าฉันอยากทำอะไร</w:t>
      </w:r>
      <w:r w:rsidRPr="00B72BCD">
        <w:rPr>
          <w:rFonts w:ascii="Times New Roman" w:hAnsi="Times New Roman" w:cs="Times New Roman"/>
          <w:sz w:val="24"/>
          <w:szCs w:val="24"/>
        </w:rPr>
        <w:t xml:space="preserve"> (</w:t>
      </w:r>
      <w:r w:rsidRPr="00B72BCD">
        <w:rPr>
          <w:rFonts w:ascii="Angsana New" w:hAnsi="Angsana New" w:cs="Angsana New" w:hint="cs"/>
          <w:sz w:val="24"/>
          <w:szCs w:val="24"/>
          <w:cs/>
        </w:rPr>
        <w:t>ตัวขีดเส้นใต้เป็นสิ่งที่ถูกรู้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เป็น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noun clause </w:t>
      </w:r>
      <w:r w:rsidRPr="00B72BCD">
        <w:rPr>
          <w:rFonts w:ascii="Angsana New" w:hAnsi="Angsana New" w:cs="Angsana New" w:hint="cs"/>
          <w:sz w:val="24"/>
          <w:szCs w:val="24"/>
          <w:cs/>
        </w:rPr>
        <w:t>ที่ทำหน้าที่เป็น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กรรม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เอา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pronoun “it” </w:t>
      </w:r>
      <w:r w:rsidRPr="00B72BCD">
        <w:rPr>
          <w:rFonts w:ascii="Angsana New" w:hAnsi="Angsana New" w:cs="Angsana New" w:hint="cs"/>
          <w:sz w:val="24"/>
          <w:szCs w:val="24"/>
          <w:cs/>
        </w:rPr>
        <w:t>ไปวางแทนก็ได้</w:t>
      </w:r>
      <w:r w:rsidRPr="00B72BCD">
        <w:rPr>
          <w:rFonts w:ascii="Times New Roman" w:hAnsi="Times New Roman" w:cs="Times New Roman"/>
          <w:sz w:val="24"/>
          <w:szCs w:val="24"/>
          <w:cs/>
        </w:rPr>
        <w:t>)</w:t>
      </w:r>
    </w:p>
    <w:p w:rsidR="00056202" w:rsidRPr="00B72BCD" w:rsidRDefault="00056202" w:rsidP="0005620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The film </w:t>
      </w:r>
      <w:r w:rsidRPr="00B72BCD">
        <w:rPr>
          <w:rFonts w:ascii="Times New Roman" w:hAnsi="Times New Roman" w:cs="Times New Roman"/>
          <w:b/>
          <w:bCs/>
          <w:sz w:val="24"/>
          <w:szCs w:val="24"/>
          <w:u w:val="single"/>
        </w:rPr>
        <w:t>that you recommended</w:t>
      </w:r>
      <w:r w:rsidRPr="00B72BCD">
        <w:rPr>
          <w:rFonts w:ascii="Times New Roman" w:hAnsi="Times New Roman" w:cs="Times New Roman"/>
          <w:sz w:val="24"/>
          <w:szCs w:val="24"/>
        </w:rPr>
        <w:t xml:space="preserve"> was really good. </w:t>
      </w:r>
      <w:r w:rsidRPr="00B72BCD">
        <w:rPr>
          <w:rFonts w:ascii="Angsana New" w:hAnsi="Angsana New" w:cs="Angsana New" w:hint="cs"/>
          <w:sz w:val="24"/>
          <w:szCs w:val="24"/>
          <w:cs/>
        </w:rPr>
        <w:t>หนัง</w:t>
      </w:r>
      <w:r w:rsidRPr="00B72BCD">
        <w:rPr>
          <w:rFonts w:ascii="Angsana New" w:hAnsi="Angsana New" w:cs="Angsana New" w:hint="cs"/>
          <w:b/>
          <w:bCs/>
          <w:sz w:val="24"/>
          <w:szCs w:val="24"/>
          <w:u w:val="single"/>
          <w:cs/>
        </w:rPr>
        <w:t>ที่เธอแนะนำ</w:t>
      </w:r>
      <w:r w:rsidRPr="00B72BCD">
        <w:rPr>
          <w:rFonts w:ascii="Angsana New" w:hAnsi="Angsana New" w:cs="Angsana New" w:hint="cs"/>
          <w:sz w:val="24"/>
          <w:szCs w:val="24"/>
          <w:cs/>
        </w:rPr>
        <w:t>สนุกมากเลย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(</w:t>
      </w:r>
      <w:r w:rsidRPr="00B72BCD">
        <w:rPr>
          <w:rFonts w:ascii="Angsana New" w:hAnsi="Angsana New" w:cs="Angsana New" w:hint="cs"/>
          <w:sz w:val="24"/>
          <w:szCs w:val="24"/>
          <w:cs/>
        </w:rPr>
        <w:t>ตัวขีดเส้นใต้เป็น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>adjective clause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Angsana New" w:hAnsi="Angsana New" w:cs="Angsana New" w:hint="cs"/>
          <w:sz w:val="24"/>
          <w:szCs w:val="24"/>
          <w:cs/>
        </w:rPr>
        <w:t>ขยายความหมายของ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>film)</w:t>
      </w:r>
    </w:p>
    <w:p w:rsidR="00157184" w:rsidRPr="00B72BCD" w:rsidRDefault="00157184" w:rsidP="0005620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72BCD">
        <w:rPr>
          <w:rFonts w:ascii="Times New Roman" w:hAnsi="Times New Roman" w:cs="Times New Roman"/>
          <w:sz w:val="24"/>
          <w:szCs w:val="24"/>
        </w:rPr>
        <w:t xml:space="preserve">He has not eaten anything for days </w:t>
      </w:r>
      <w:r w:rsidRPr="00B72BCD">
        <w:rPr>
          <w:rFonts w:ascii="Times New Roman" w:hAnsi="Times New Roman" w:cs="Times New Roman"/>
          <w:b/>
          <w:bCs/>
          <w:sz w:val="24"/>
          <w:szCs w:val="24"/>
          <w:u w:val="single"/>
        </w:rPr>
        <w:t>because he has no money</w:t>
      </w:r>
      <w:r w:rsidRPr="00B72BCD">
        <w:rPr>
          <w:rFonts w:ascii="Times New Roman" w:hAnsi="Times New Roman" w:cs="Times New Roman"/>
          <w:sz w:val="24"/>
          <w:szCs w:val="24"/>
        </w:rPr>
        <w:t xml:space="preserve">. </w:t>
      </w:r>
      <w:r w:rsidRPr="00B72BCD">
        <w:rPr>
          <w:rFonts w:ascii="Angsana New" w:hAnsi="Angsana New" w:cs="Angsana New" w:hint="cs"/>
          <w:sz w:val="24"/>
          <w:szCs w:val="24"/>
          <w:cs/>
        </w:rPr>
        <w:t>เขาไม่ได้กินอะไรมาหลายวัน</w:t>
      </w:r>
      <w:r w:rsidRPr="00B72BCD">
        <w:rPr>
          <w:rFonts w:ascii="Angsana New" w:hAnsi="Angsana New" w:cs="Angsana New" w:hint="cs"/>
          <w:b/>
          <w:bCs/>
          <w:sz w:val="24"/>
          <w:szCs w:val="24"/>
          <w:u w:val="single"/>
          <w:cs/>
        </w:rPr>
        <w:t>เพราะเขาไม่มีเงิน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(</w:t>
      </w:r>
      <w:r w:rsidRPr="00B72BCD">
        <w:rPr>
          <w:rFonts w:ascii="Angsana New" w:hAnsi="Angsana New" w:cs="Angsana New" w:hint="cs"/>
          <w:sz w:val="24"/>
          <w:szCs w:val="24"/>
          <w:cs/>
        </w:rPr>
        <w:t>ตัวขีดเส้นใต้เป็น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adverb clause </w:t>
      </w:r>
      <w:r w:rsidRPr="00B72BCD">
        <w:rPr>
          <w:rFonts w:ascii="Angsana New" w:hAnsi="Angsana New" w:cs="Angsana New" w:hint="cs"/>
          <w:sz w:val="24"/>
          <w:szCs w:val="24"/>
          <w:cs/>
        </w:rPr>
        <w:t>ขยายความหมายของกริยา</w:t>
      </w:r>
      <w:r w:rsidRPr="00B72BCD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B72BCD">
        <w:rPr>
          <w:rFonts w:ascii="Times New Roman" w:hAnsi="Times New Roman" w:cs="Times New Roman"/>
          <w:sz w:val="24"/>
          <w:szCs w:val="24"/>
        </w:rPr>
        <w:t xml:space="preserve">had not eaten </w:t>
      </w:r>
      <w:r w:rsidRPr="00B72BCD">
        <w:rPr>
          <w:rFonts w:ascii="Angsana New" w:hAnsi="Angsana New" w:cs="Angsana New" w:hint="cs"/>
          <w:sz w:val="24"/>
          <w:szCs w:val="24"/>
          <w:cs/>
        </w:rPr>
        <w:t>โดยเป็นการให้เหตุผล</w:t>
      </w:r>
      <w:r w:rsidRPr="00B72BCD">
        <w:rPr>
          <w:rFonts w:ascii="Times New Roman" w:hAnsi="Times New Roman" w:cs="Times New Roman"/>
          <w:sz w:val="24"/>
          <w:szCs w:val="24"/>
          <w:cs/>
        </w:rPr>
        <w:t>)</w:t>
      </w:r>
    </w:p>
    <w:p w:rsidR="00056202" w:rsidRPr="00B72BCD" w:rsidRDefault="00056202" w:rsidP="00E67320">
      <w:pPr>
        <w:pStyle w:val="a3"/>
        <w:jc w:val="center"/>
        <w:rPr>
          <w:rFonts w:ascii="Times New Roman" w:hAnsi="Times New Roman" w:cs="Times New Roman"/>
          <w:sz w:val="24"/>
          <w:szCs w:val="24"/>
          <w:cs/>
        </w:rPr>
      </w:pPr>
    </w:p>
    <w:p w:rsidR="00896F77" w:rsidRDefault="00E67320" w:rsidP="00E6732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</w:t>
      </w:r>
    </w:p>
    <w:p w:rsidR="00E67320" w:rsidRPr="00B72BCD" w:rsidRDefault="00E67320" w:rsidP="00896F7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21E75" w:rsidRDefault="00E67320" w:rsidP="00E67320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Tentative Outline</w:t>
      </w:r>
    </w:p>
    <w:p w:rsidR="00E67320" w:rsidRDefault="00E67320" w:rsidP="00E6732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Ind w:w="720" w:type="dxa"/>
        <w:tblLook w:val="04A0"/>
      </w:tblPr>
      <w:tblGrid>
        <w:gridCol w:w="2223"/>
        <w:gridCol w:w="6299"/>
      </w:tblGrid>
      <w:tr w:rsidR="00E67320" w:rsidTr="00E67320">
        <w:tc>
          <w:tcPr>
            <w:tcW w:w="2223" w:type="dxa"/>
            <w:shd w:val="clear" w:color="auto" w:fill="B8CCE4" w:themeFill="accent1" w:themeFillTint="66"/>
          </w:tcPr>
          <w:p w:rsidR="00E67320" w:rsidRDefault="00E67320" w:rsidP="00E6732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  <w:tc>
          <w:tcPr>
            <w:tcW w:w="6299" w:type="dxa"/>
            <w:shd w:val="clear" w:color="auto" w:fill="B8CCE4" w:themeFill="accent1" w:themeFillTint="66"/>
          </w:tcPr>
          <w:p w:rsidR="00E67320" w:rsidRDefault="00E67320" w:rsidP="00E6732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Focal points</w:t>
            </w:r>
          </w:p>
        </w:tc>
      </w:tr>
      <w:tr w:rsidR="00E67320" w:rsidTr="00E67320">
        <w:tc>
          <w:tcPr>
            <w:tcW w:w="2223" w:type="dxa"/>
          </w:tcPr>
          <w:p w:rsidR="00E67320" w:rsidRDefault="00E67320" w:rsidP="00E6732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10/29/2016</w:t>
            </w:r>
          </w:p>
        </w:tc>
        <w:tc>
          <w:tcPr>
            <w:tcW w:w="6299" w:type="dxa"/>
          </w:tcPr>
          <w:p w:rsidR="00E67320" w:rsidRDefault="00E67320" w:rsidP="00E67320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Introduction to TOEIC</w:t>
            </w:r>
          </w:p>
          <w:p w:rsidR="00E67320" w:rsidRDefault="00E67320" w:rsidP="00E67320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Vocab rush – Overview 400 vocabs of TOEIC level</w:t>
            </w:r>
          </w:p>
          <w:p w:rsidR="00E67320" w:rsidRDefault="00E67320" w:rsidP="00E6732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LIVE exercises</w:t>
            </w:r>
          </w:p>
          <w:p w:rsidR="00E67320" w:rsidRDefault="00E67320" w:rsidP="00E6732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Overview of the actual test (possible)</w:t>
            </w:r>
          </w:p>
        </w:tc>
      </w:tr>
      <w:tr w:rsidR="00E67320" w:rsidTr="00E67320">
        <w:tc>
          <w:tcPr>
            <w:tcW w:w="2223" w:type="dxa"/>
          </w:tcPr>
          <w:p w:rsidR="00E67320" w:rsidRDefault="00E67320" w:rsidP="00E6732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11/6/2016</w:t>
            </w:r>
          </w:p>
        </w:tc>
        <w:tc>
          <w:tcPr>
            <w:tcW w:w="6299" w:type="dxa"/>
          </w:tcPr>
          <w:p w:rsidR="00E67320" w:rsidRDefault="00E67320" w:rsidP="00E6732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Overview of an actual test</w:t>
            </w:r>
          </w:p>
          <w:p w:rsidR="00E67320" w:rsidRDefault="00E67320" w:rsidP="00E6732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Tips and important points for each part</w:t>
            </w:r>
          </w:p>
          <w:p w:rsidR="00E67320" w:rsidRDefault="00E67320" w:rsidP="00E6732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Discussion</w:t>
            </w:r>
          </w:p>
        </w:tc>
      </w:tr>
      <w:tr w:rsidR="00E67320" w:rsidTr="00E67320">
        <w:tc>
          <w:tcPr>
            <w:tcW w:w="2223" w:type="dxa"/>
          </w:tcPr>
          <w:p w:rsidR="00E67320" w:rsidRDefault="00E67320" w:rsidP="00E6732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11/13/2016</w:t>
            </w:r>
          </w:p>
        </w:tc>
        <w:tc>
          <w:tcPr>
            <w:tcW w:w="6299" w:type="dxa"/>
          </w:tcPr>
          <w:p w:rsidR="00E67320" w:rsidRDefault="00E67320" w:rsidP="00E6732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Overview of an actual test (continue)</w:t>
            </w:r>
          </w:p>
          <w:p w:rsidR="00E67320" w:rsidRDefault="00E67320" w:rsidP="00E6732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Mockup test</w:t>
            </w:r>
          </w:p>
        </w:tc>
      </w:tr>
    </w:tbl>
    <w:p w:rsidR="00E67320" w:rsidRPr="00E67320" w:rsidRDefault="00E67320" w:rsidP="00E67320">
      <w:pPr>
        <w:pStyle w:val="a3"/>
        <w:rPr>
          <w:rFonts w:ascii="Times New Roman" w:hAnsi="Times New Roman"/>
          <w:sz w:val="24"/>
          <w:szCs w:val="24"/>
          <w:cs/>
        </w:rPr>
      </w:pPr>
    </w:p>
    <w:p w:rsidR="0021609C" w:rsidRPr="00B72BCD" w:rsidRDefault="0021609C" w:rsidP="0021609C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21609C" w:rsidRPr="00B72BCD" w:rsidSect="00DF3A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6FA5"/>
    <w:multiLevelType w:val="hybridMultilevel"/>
    <w:tmpl w:val="A7D2A41E"/>
    <w:lvl w:ilvl="0" w:tplc="0A78EC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7E3AEE"/>
    <w:multiLevelType w:val="multilevel"/>
    <w:tmpl w:val="E098E2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205F1660"/>
    <w:multiLevelType w:val="hybridMultilevel"/>
    <w:tmpl w:val="8C9CB1A4"/>
    <w:lvl w:ilvl="0" w:tplc="923C9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054EC1"/>
    <w:multiLevelType w:val="hybridMultilevel"/>
    <w:tmpl w:val="2B52422E"/>
    <w:lvl w:ilvl="0" w:tplc="EAC42588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>
    <w:applyBreakingRules/>
  </w:compat>
  <w:rsids>
    <w:rsidRoot w:val="0021609C"/>
    <w:rsid w:val="00056202"/>
    <w:rsid w:val="00157184"/>
    <w:rsid w:val="001B595C"/>
    <w:rsid w:val="0021609C"/>
    <w:rsid w:val="003315E1"/>
    <w:rsid w:val="00430005"/>
    <w:rsid w:val="00445341"/>
    <w:rsid w:val="004F57A5"/>
    <w:rsid w:val="00582BEC"/>
    <w:rsid w:val="00600C26"/>
    <w:rsid w:val="00896F77"/>
    <w:rsid w:val="009D733B"/>
    <w:rsid w:val="00A21E75"/>
    <w:rsid w:val="00B72BCD"/>
    <w:rsid w:val="00C645E6"/>
    <w:rsid w:val="00DF3A1C"/>
    <w:rsid w:val="00E368B3"/>
    <w:rsid w:val="00E67320"/>
    <w:rsid w:val="00F8217C"/>
    <w:rsid w:val="00FD0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A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09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21E7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5">
    <w:name w:val="Strong"/>
    <w:basedOn w:val="a0"/>
    <w:uiPriority w:val="22"/>
    <w:qFormat/>
    <w:rsid w:val="00A21E75"/>
    <w:rPr>
      <w:b/>
      <w:bCs/>
    </w:rPr>
  </w:style>
  <w:style w:type="character" w:customStyle="1" w:styleId="apple-converted-space">
    <w:name w:val="apple-converted-space"/>
    <w:basedOn w:val="a0"/>
    <w:rsid w:val="00A21E75"/>
  </w:style>
  <w:style w:type="table" w:styleId="a6">
    <w:name w:val="Table Grid"/>
    <w:basedOn w:val="a1"/>
    <w:uiPriority w:val="59"/>
    <w:rsid w:val="00E67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609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21E7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Strong">
    <w:name w:val="Strong"/>
    <w:basedOn w:val="DefaultParagraphFont"/>
    <w:uiPriority w:val="22"/>
    <w:qFormat/>
    <w:rsid w:val="00A21E75"/>
    <w:rPr>
      <w:b/>
      <w:bCs/>
    </w:rPr>
  </w:style>
  <w:style w:type="character" w:customStyle="1" w:styleId="apple-converted-space">
    <w:name w:val="apple-converted-space"/>
    <w:basedOn w:val="DefaultParagraphFont"/>
    <w:rsid w:val="00A21E75"/>
  </w:style>
  <w:style w:type="table" w:styleId="TableGrid">
    <w:name w:val="Table Grid"/>
    <w:basedOn w:val="TableNormal"/>
    <w:uiPriority w:val="59"/>
    <w:rsid w:val="00E67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0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compaq</cp:lastModifiedBy>
  <cp:revision>5</cp:revision>
  <dcterms:created xsi:type="dcterms:W3CDTF">2016-10-16T20:56:00Z</dcterms:created>
  <dcterms:modified xsi:type="dcterms:W3CDTF">2016-10-19T03:25:00Z</dcterms:modified>
</cp:coreProperties>
</file>